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5880BB" w14:textId="77777777" w:rsidR="002D330D" w:rsidRDefault="002D330D" w:rsidP="00AD5340">
      <w:pPr>
        <w:pStyle w:val="Title"/>
        <w:jc w:val="center"/>
        <w:rPr>
          <w:rFonts w:ascii="Times New Roman" w:hAnsi="Times New Roman" w:cs="Times New Roman"/>
          <w:sz w:val="32"/>
          <w:szCs w:val="32"/>
          <w:lang w:val="en-US"/>
        </w:rPr>
      </w:pPr>
    </w:p>
    <w:p w14:paraId="744F45EB" w14:textId="77777777" w:rsidR="002D330D" w:rsidRDefault="002D330D" w:rsidP="00AD5340">
      <w:pPr>
        <w:pStyle w:val="Title"/>
        <w:jc w:val="center"/>
        <w:rPr>
          <w:rFonts w:ascii="Times New Roman" w:hAnsi="Times New Roman" w:cs="Times New Roman"/>
          <w:sz w:val="32"/>
          <w:szCs w:val="32"/>
          <w:lang w:val="en-US"/>
        </w:rPr>
      </w:pPr>
    </w:p>
    <w:p w14:paraId="203A4D39" w14:textId="77777777" w:rsidR="005A7D21" w:rsidRPr="006F599A" w:rsidRDefault="005A7D21" w:rsidP="00AD5340">
      <w:pPr>
        <w:pStyle w:val="Title"/>
        <w:jc w:val="center"/>
        <w:rPr>
          <w:rFonts w:ascii="Times New Roman" w:hAnsi="Times New Roman" w:cs="Times New Roman"/>
          <w:sz w:val="14"/>
          <w:szCs w:val="14"/>
          <w:lang w:val="en-US"/>
        </w:rPr>
      </w:pPr>
    </w:p>
    <w:p w14:paraId="77B13921" w14:textId="616521C8" w:rsidR="0043438A" w:rsidRPr="004F66E3" w:rsidRDefault="00614D42" w:rsidP="00AD5340">
      <w:pPr>
        <w:pStyle w:val="Title"/>
        <w:jc w:val="center"/>
        <w:rPr>
          <w:rFonts w:ascii="Times New Roman" w:hAnsi="Times New Roman"/>
          <w:sz w:val="28"/>
          <w:szCs w:val="28"/>
          <w:lang w:val="sv-SE"/>
        </w:rPr>
      </w:pPr>
      <w:r w:rsidRPr="004F66E3">
        <w:rPr>
          <w:rFonts w:ascii="Times New Roman" w:hAnsi="Times New Roman" w:cs="Times New Roman"/>
          <w:sz w:val="28"/>
          <w:szCs w:val="28"/>
          <w:lang w:val="sv-SE"/>
        </w:rPr>
        <w:t>Aplikasi</w:t>
      </w:r>
      <w:r w:rsidR="009C4A6D" w:rsidRPr="004F66E3">
        <w:rPr>
          <w:rFonts w:ascii="Times New Roman" w:hAnsi="Times New Roman" w:cs="Times New Roman"/>
          <w:sz w:val="28"/>
          <w:szCs w:val="28"/>
          <w:lang w:val="sv-SE"/>
        </w:rPr>
        <w:t xml:space="preserve"> </w:t>
      </w:r>
      <w:r w:rsidR="009C4A6D" w:rsidRPr="004F66E3">
        <w:rPr>
          <w:rFonts w:ascii="Times New Roman" w:hAnsi="Times New Roman" w:cs="Times New Roman"/>
          <w:i/>
          <w:iCs/>
          <w:sz w:val="28"/>
          <w:szCs w:val="28"/>
          <w:lang w:val="sv-SE"/>
        </w:rPr>
        <w:t>Cognitive Behavioral Therapy</w:t>
      </w:r>
      <w:r w:rsidRPr="004F66E3">
        <w:rPr>
          <w:rFonts w:ascii="Times New Roman" w:hAnsi="Times New Roman" w:cs="Times New Roman"/>
          <w:sz w:val="28"/>
          <w:szCs w:val="28"/>
          <w:lang w:val="sv-SE"/>
        </w:rPr>
        <w:t xml:space="preserve"> </w:t>
      </w:r>
      <w:r w:rsidR="009C4A6D" w:rsidRPr="004F66E3">
        <w:rPr>
          <w:rFonts w:ascii="Times New Roman" w:hAnsi="Times New Roman" w:cs="Times New Roman"/>
          <w:sz w:val="28"/>
          <w:szCs w:val="28"/>
          <w:lang w:val="sv-SE"/>
        </w:rPr>
        <w:t>dengan Metode Pembelajaran Tiga Dimensi terhadap Minat Sains Pada Siswa</w:t>
      </w:r>
      <w:r w:rsidR="004F66E3" w:rsidRPr="004F66E3">
        <w:rPr>
          <w:rFonts w:ascii="Times New Roman" w:hAnsi="Times New Roman" w:cs="Times New Roman"/>
          <w:sz w:val="28"/>
          <w:szCs w:val="28"/>
          <w:lang w:val="sv-SE"/>
        </w:rPr>
        <w:t xml:space="preserve"> </w:t>
      </w:r>
      <w:r w:rsidR="004F66E3">
        <w:rPr>
          <w:rFonts w:ascii="Times New Roman" w:hAnsi="Times New Roman" w:cs="Times New Roman"/>
          <w:sz w:val="28"/>
          <w:szCs w:val="28"/>
          <w:lang w:val="sv-SE"/>
        </w:rPr>
        <w:t>Sekolah Dasar</w:t>
      </w:r>
    </w:p>
    <w:p w14:paraId="64E99462" w14:textId="41265C1E" w:rsidR="002D330D" w:rsidRPr="0009766F" w:rsidRDefault="000D6F28" w:rsidP="002D330D">
      <w:pPr>
        <w:pStyle w:val="IEEEAuthorName"/>
        <w:outlineLvl w:val="0"/>
        <w:rPr>
          <w:lang w:val="id-ID"/>
        </w:rPr>
      </w:pPr>
      <w:r w:rsidRPr="000D6F28">
        <w:rPr>
          <w:lang w:val="id-ID"/>
        </w:rPr>
        <w:t>Nanda Febriana Sari</w:t>
      </w:r>
      <w:r w:rsidRPr="000D6F28">
        <w:rPr>
          <w:vertAlign w:val="superscript"/>
          <w:lang w:val="id-ID"/>
        </w:rPr>
        <w:t>1</w:t>
      </w:r>
      <w:r w:rsidRPr="000D6F28">
        <w:rPr>
          <w:lang w:val="id-ID"/>
        </w:rPr>
        <w:t>, Gita Pratiwi</w:t>
      </w:r>
      <w:r w:rsidRPr="000D6F28">
        <w:rPr>
          <w:vertAlign w:val="superscript"/>
          <w:lang w:val="id-ID"/>
        </w:rPr>
        <w:t>1</w:t>
      </w:r>
      <w:r w:rsidRPr="000D6F28">
        <w:rPr>
          <w:lang w:val="id-ID"/>
        </w:rPr>
        <w:t>, Adelya Dwi Cendani Putri</w:t>
      </w:r>
      <w:r w:rsidRPr="000D6F28">
        <w:rPr>
          <w:vertAlign w:val="superscript"/>
          <w:lang w:val="id-ID"/>
        </w:rPr>
        <w:t>2</w:t>
      </w:r>
      <w:r w:rsidRPr="000D6F28">
        <w:rPr>
          <w:lang w:val="id-ID"/>
        </w:rPr>
        <w:t>, Indah Permata Rizky</w:t>
      </w:r>
      <w:r w:rsidRPr="000D6F28">
        <w:rPr>
          <w:vertAlign w:val="superscript"/>
          <w:lang w:val="id-ID"/>
        </w:rPr>
        <w:t>3</w:t>
      </w:r>
      <w:r w:rsidR="0009766F">
        <w:rPr>
          <w:lang w:val="id-ID"/>
        </w:rPr>
        <w:t>,</w:t>
      </w:r>
      <w:r w:rsidR="00007027">
        <w:rPr>
          <w:lang w:val="id-ID"/>
        </w:rPr>
        <w:t xml:space="preserve">                                        </w:t>
      </w:r>
      <w:r w:rsidR="00007027" w:rsidRPr="00007027">
        <w:rPr>
          <w:lang w:val="id-ID"/>
        </w:rPr>
        <w:t>Dyah Worowirastri Ekowati</w:t>
      </w:r>
      <w:r w:rsidR="00007027" w:rsidRPr="00007027">
        <w:rPr>
          <w:vertAlign w:val="superscript"/>
          <w:lang w:val="id-ID"/>
        </w:rPr>
        <w:t>2</w:t>
      </w:r>
      <w:r w:rsidR="00007027">
        <w:rPr>
          <w:lang w:val="id-ID"/>
        </w:rPr>
        <w:t>,</w:t>
      </w:r>
      <w:r w:rsidR="00007027" w:rsidRPr="00007027">
        <w:rPr>
          <w:lang w:val="id-ID"/>
        </w:rPr>
        <w:t xml:space="preserve"> </w:t>
      </w:r>
      <w:r w:rsidR="00A0239B">
        <w:rPr>
          <w:lang w:val="id-ID"/>
        </w:rPr>
        <w:t>Arinta Agnie Dewantari</w:t>
      </w:r>
      <w:r w:rsidR="00A0239B" w:rsidRPr="00A0239B">
        <w:rPr>
          <w:vertAlign w:val="superscript"/>
          <w:lang w:val="id-ID"/>
        </w:rPr>
        <w:t>5</w:t>
      </w:r>
      <w:r w:rsidR="00A0239B">
        <w:rPr>
          <w:lang w:val="id-ID"/>
        </w:rPr>
        <w:t xml:space="preserve">, </w:t>
      </w:r>
      <w:r w:rsidR="0009766F" w:rsidRPr="0009766F">
        <w:rPr>
          <w:lang w:val="id-ID"/>
        </w:rPr>
        <w:t>Soni Andriawan</w:t>
      </w:r>
      <w:r w:rsidR="000E767E" w:rsidRPr="000E767E">
        <w:rPr>
          <w:vertAlign w:val="superscript"/>
          <w:lang w:val="id-ID"/>
        </w:rPr>
        <w:t>3,4</w:t>
      </w:r>
      <w:r w:rsidR="000E767E">
        <w:rPr>
          <w:vertAlign w:val="superscript"/>
          <w:lang w:val="id-ID"/>
        </w:rPr>
        <w:t>*</w:t>
      </w:r>
    </w:p>
    <w:p w14:paraId="6FEE54EE" w14:textId="3DA5DF97" w:rsidR="002D330D" w:rsidRPr="005E4D55" w:rsidRDefault="000D6F28" w:rsidP="005E4D55">
      <w:pPr>
        <w:pStyle w:val="IEEEAuthorAffiliation"/>
        <w:rPr>
          <w:lang w:val="id-ID"/>
        </w:rPr>
      </w:pPr>
      <w:r>
        <w:rPr>
          <w:vertAlign w:val="superscript"/>
          <w:lang w:val="sv-SE"/>
        </w:rPr>
        <w:t>1</w:t>
      </w:r>
      <w:r>
        <w:rPr>
          <w:lang w:val="sv-SE"/>
        </w:rPr>
        <w:t>Program Studi S1</w:t>
      </w:r>
      <w:r w:rsidRPr="0009766F">
        <w:rPr>
          <w:lang w:val="sv-SE"/>
        </w:rPr>
        <w:t xml:space="preserve"> </w:t>
      </w:r>
      <w:r>
        <w:rPr>
          <w:lang w:val="sv-SE"/>
        </w:rPr>
        <w:t>Psikologi,</w:t>
      </w:r>
      <w:r w:rsidRPr="0009766F">
        <w:rPr>
          <w:vertAlign w:val="superscript"/>
          <w:lang w:val="sv-SE"/>
        </w:rPr>
        <w:t xml:space="preserve"> </w:t>
      </w:r>
      <w:r>
        <w:rPr>
          <w:vertAlign w:val="superscript"/>
          <w:lang w:val="sv-SE"/>
        </w:rPr>
        <w:t>2</w:t>
      </w:r>
      <w:r w:rsidR="000E767E">
        <w:rPr>
          <w:lang w:val="sv-SE"/>
        </w:rPr>
        <w:t xml:space="preserve">Program Studi S1 </w:t>
      </w:r>
      <w:r w:rsidR="0009766F" w:rsidRPr="0009766F">
        <w:rPr>
          <w:lang w:val="sv-SE"/>
        </w:rPr>
        <w:t>Pendidikan Guru Sekolah Dasar (PGSD)</w:t>
      </w:r>
      <w:r w:rsidR="005E4D55">
        <w:rPr>
          <w:lang w:val="id-ID"/>
        </w:rPr>
        <w:t xml:space="preserve">, </w:t>
      </w:r>
      <w:r w:rsidR="006F599A" w:rsidRPr="0009766F">
        <w:rPr>
          <w:vertAlign w:val="superscript"/>
          <w:lang w:val="sv-SE"/>
        </w:rPr>
        <w:t>3</w:t>
      </w:r>
      <w:r w:rsidR="000E767E">
        <w:rPr>
          <w:lang w:val="sv-SE"/>
        </w:rPr>
        <w:t>Program Studi S1 Akuakultur</w:t>
      </w:r>
      <w:r w:rsidR="002D330D" w:rsidRPr="0009766F">
        <w:rPr>
          <w:lang w:val="sv-SE"/>
        </w:rPr>
        <w:t>,</w:t>
      </w:r>
      <w:r w:rsidR="000E767E">
        <w:rPr>
          <w:lang w:val="sv-SE"/>
        </w:rPr>
        <w:t xml:space="preserve"> </w:t>
      </w:r>
      <w:r w:rsidR="000E767E">
        <w:rPr>
          <w:vertAlign w:val="superscript"/>
          <w:lang w:val="sv-SE"/>
        </w:rPr>
        <w:t>4</w:t>
      </w:r>
      <w:r w:rsidR="000E767E">
        <w:rPr>
          <w:lang w:val="sv-SE"/>
        </w:rPr>
        <w:t>Pusat Pengembangan Bioteknologi, Universitas Muhammdiyah Malang</w:t>
      </w:r>
      <w:r w:rsidR="00A0239B">
        <w:rPr>
          <w:lang w:val="sv-SE"/>
        </w:rPr>
        <w:t xml:space="preserve">, </w:t>
      </w:r>
      <w:r w:rsidR="00A0239B" w:rsidRPr="00A0239B">
        <w:rPr>
          <w:vertAlign w:val="superscript"/>
          <w:lang w:val="sv-SE"/>
        </w:rPr>
        <w:t>5</w:t>
      </w:r>
      <w:r w:rsidR="00A0239B">
        <w:rPr>
          <w:lang w:val="sv-SE"/>
        </w:rPr>
        <w:t>Program Studi S1 Teknik Kimia Universitas Insan Budi Utomo Malang</w:t>
      </w:r>
    </w:p>
    <w:p w14:paraId="253D2CCB" w14:textId="05754779" w:rsidR="002D330D" w:rsidRPr="004224E5" w:rsidRDefault="006F599A" w:rsidP="002D330D">
      <w:pPr>
        <w:pStyle w:val="IEEEAuthorEmail"/>
        <w:rPr>
          <w:rFonts w:ascii="Times New Roman" w:hAnsi="Times New Roman"/>
        </w:rPr>
      </w:pPr>
      <w:r w:rsidRPr="004224E5">
        <w:rPr>
          <w:rFonts w:ascii="Times New Roman" w:hAnsi="Times New Roman"/>
        </w:rPr>
        <w:t>*</w:t>
      </w:r>
      <w:proofErr w:type="gramStart"/>
      <w:r w:rsidRPr="004224E5">
        <w:rPr>
          <w:rFonts w:ascii="Times New Roman" w:hAnsi="Times New Roman"/>
        </w:rPr>
        <w:t>email</w:t>
      </w:r>
      <w:proofErr w:type="gramEnd"/>
      <w:r w:rsidR="009511A9" w:rsidRPr="004224E5">
        <w:rPr>
          <w:rFonts w:ascii="Times New Roman" w:hAnsi="Times New Roman"/>
        </w:rPr>
        <w:t xml:space="preserve">: </w:t>
      </w:r>
      <w:hyperlink r:id="rId8" w:history="1">
        <w:r w:rsidR="000E767E" w:rsidRPr="00493AC7">
          <w:rPr>
            <w:rStyle w:val="Hyperlink"/>
            <w:rFonts w:ascii="Times New Roman" w:hAnsi="Times New Roman"/>
          </w:rPr>
          <w:t>soniandriawan1992@gmail.com</w:t>
        </w:r>
      </w:hyperlink>
      <w:r w:rsidR="000E767E">
        <w:rPr>
          <w:rStyle w:val="Hyperlink"/>
          <w:rFonts w:ascii="Times New Roman" w:hAnsi="Times New Roman"/>
        </w:rPr>
        <w:t xml:space="preserve">; </w:t>
      </w:r>
      <w:hyperlink r:id="rId9" w:history="1">
        <w:r w:rsidR="000E767E" w:rsidRPr="00493AC7">
          <w:rPr>
            <w:rStyle w:val="Hyperlink"/>
            <w:rFonts w:ascii="Times New Roman" w:hAnsi="Times New Roman"/>
          </w:rPr>
          <w:t>soniandriawan@umm.ac.id</w:t>
        </w:r>
      </w:hyperlink>
    </w:p>
    <w:p w14:paraId="36EC24D0" w14:textId="77777777" w:rsidR="002D330D" w:rsidRPr="002D330D" w:rsidRDefault="002D330D" w:rsidP="002D330D">
      <w:pPr>
        <w:pStyle w:val="IEEEAuthorAffiliation"/>
      </w:pPr>
    </w:p>
    <w:tbl>
      <w:tblPr>
        <w:tblStyle w:val="GridTable6Colorful-Accent1"/>
        <w:tblW w:w="10343" w:type="dxa"/>
        <w:tblLook w:val="04A0" w:firstRow="1" w:lastRow="0" w:firstColumn="1" w:lastColumn="0" w:noHBand="0" w:noVBand="1"/>
      </w:tblPr>
      <w:tblGrid>
        <w:gridCol w:w="10343"/>
      </w:tblGrid>
      <w:tr w:rsidR="000D7D65" w14:paraId="46CE78CC" w14:textId="77777777" w:rsidTr="00336D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tcPr>
          <w:p w14:paraId="1C4D1AD4" w14:textId="77777777" w:rsidR="000D7D65" w:rsidRPr="00695DBC" w:rsidRDefault="000D7D65" w:rsidP="002D330D">
            <w:pPr>
              <w:pStyle w:val="Papertext"/>
              <w:jc w:val="center"/>
              <w:rPr>
                <w:bCs w:val="0"/>
                <w:lang w:val="hr-HR"/>
              </w:rPr>
            </w:pPr>
            <w:r w:rsidRPr="00695DBC">
              <w:rPr>
                <w:lang w:val="hr-HR"/>
              </w:rPr>
              <w:t>ABSTRAK</w:t>
            </w:r>
          </w:p>
          <w:p w14:paraId="550AF3A2" w14:textId="77777777" w:rsidR="000D7D65" w:rsidRPr="00695DBC" w:rsidRDefault="000D7D65" w:rsidP="00695DBC">
            <w:pPr>
              <w:pStyle w:val="Papertext"/>
              <w:jc w:val="center"/>
              <w:rPr>
                <w:b w:val="0"/>
                <w:bCs w:val="0"/>
                <w:lang w:val="hr-HR"/>
              </w:rPr>
            </w:pPr>
          </w:p>
          <w:p w14:paraId="203165AB" w14:textId="7D222F99" w:rsidR="000D7D65" w:rsidRPr="00C24F40" w:rsidRDefault="00C24F40" w:rsidP="00726087">
            <w:pPr>
              <w:pStyle w:val="Papertext"/>
              <w:ind w:left="284" w:right="140"/>
              <w:rPr>
                <w:b w:val="0"/>
                <w:iCs/>
                <w:sz w:val="20"/>
                <w:szCs w:val="20"/>
              </w:rPr>
            </w:pPr>
            <w:r w:rsidRPr="00C24F40">
              <w:rPr>
                <w:b w:val="0"/>
                <w:iCs/>
                <w:sz w:val="20"/>
                <w:szCs w:val="20"/>
              </w:rPr>
              <w:t>Sekolah Dasar Negeri Tegalgondo No. 301, Kecamatan Karangploso, Kabupaten Malang, merupakan lembaga pembelajaran resmi dengan jumlah siswa 26 siswa yang terdiri dari kelas 4 dengan jumlah siswa 17 siswa dan kelas 5 yang terdiri dari 9 siswa. Terdapat kesalahan persepsi siswa terhadap sains sebagai hal yang menakutkan, serta kurangnya instrumen inovatif dan kreatif dalam pembelajaran sains yang menyebabkan kurangnya pemahaman siswa terhadap sains.</w:t>
            </w:r>
            <w:r>
              <w:rPr>
                <w:b w:val="0"/>
                <w:iCs/>
                <w:sz w:val="20"/>
                <w:szCs w:val="20"/>
              </w:rPr>
              <w:t xml:space="preserve"> </w:t>
            </w:r>
            <w:r w:rsidR="000D6F28" w:rsidRPr="000D6F28">
              <w:rPr>
                <w:b w:val="0"/>
                <w:iCs/>
                <w:sz w:val="20"/>
                <w:szCs w:val="20"/>
              </w:rPr>
              <w:t>Sehingga dimanfaatkan limbah rumah tangga sebagai media CBSains 3D yang merupakan gabungan antara terapi pada ilmu psikologi dan juga seni 3D, kemudian CB yang berasal dari CBT (Cognitive Behavioral Therapy) yang berfungsi merubah pola pikir negatif menjadi positif maupun sudut pandang seseorang tentang suatu hal</w:t>
            </w:r>
            <w:r w:rsidR="000D6F28">
              <w:rPr>
                <w:b w:val="0"/>
                <w:iCs/>
                <w:sz w:val="20"/>
                <w:szCs w:val="20"/>
              </w:rPr>
              <w:t xml:space="preserve">. </w:t>
            </w:r>
            <w:r w:rsidRPr="00C24F40">
              <w:rPr>
                <w:b w:val="0"/>
                <w:iCs/>
                <w:sz w:val="20"/>
                <w:szCs w:val="20"/>
              </w:rPr>
              <w:t xml:space="preserve">Tujuan </w:t>
            </w:r>
            <w:r w:rsidR="000D6F28">
              <w:rPr>
                <w:b w:val="0"/>
                <w:iCs/>
                <w:sz w:val="20"/>
                <w:szCs w:val="20"/>
              </w:rPr>
              <w:t>pengabdian</w:t>
            </w:r>
            <w:r w:rsidRPr="00C24F40">
              <w:rPr>
                <w:b w:val="0"/>
                <w:iCs/>
                <w:sz w:val="20"/>
                <w:szCs w:val="20"/>
              </w:rPr>
              <w:t xml:space="preserve"> ini adalah menganalisis pengaruh terapi kognitif behavioral (CBT) menggunakan metode media pembelajaran tiga dimensi terhadap minat sains  siswa sekolah dasar. CBT merupakan pendekatan psikologis yang terbukti efektif  mengatasi berbagai masalah psikologis dan meningkatkan motivasi belajar. Metode pembelajaran tiga dimensi memberikan pengalaman belajar yang lebih interaktif dan menarik kepada siswa. Hasil penelitian menunjukkan bahwa CBT dengan menggunakan metode media pembelajaran tiga dimensi  meningkatkan minat sains siswa sekolah dasar secara signifikan dibandingkan dengan kelompok kontrol yang menggunakan metode pembelajaran tradisional.</w:t>
            </w:r>
            <w:r w:rsidR="000D7D65" w:rsidRPr="00C24F40">
              <w:rPr>
                <w:b w:val="0"/>
                <w:iCs/>
                <w:sz w:val="20"/>
                <w:szCs w:val="20"/>
              </w:rPr>
              <w:t xml:space="preserve"> </w:t>
            </w:r>
          </w:p>
          <w:p w14:paraId="22162677" w14:textId="13395094" w:rsidR="002D330D" w:rsidRPr="006E6E36" w:rsidRDefault="002D330D" w:rsidP="002D330D">
            <w:pPr>
              <w:pStyle w:val="Papertext"/>
              <w:spacing w:line="276" w:lineRule="auto"/>
              <w:ind w:left="284" w:right="140"/>
              <w:rPr>
                <w:b w:val="0"/>
                <w:iCs/>
                <w:sz w:val="20"/>
                <w:szCs w:val="20"/>
              </w:rPr>
            </w:pPr>
            <w:r>
              <w:rPr>
                <w:b w:val="0"/>
                <w:iCs/>
                <w:sz w:val="20"/>
                <w:szCs w:val="20"/>
              </w:rPr>
              <w:t>Kata Kunci:</w:t>
            </w:r>
            <w:r w:rsidR="000D6F28">
              <w:rPr>
                <w:b w:val="0"/>
                <w:iCs/>
                <w:sz w:val="20"/>
                <w:szCs w:val="20"/>
              </w:rPr>
              <w:t xml:space="preserve"> Kognitif, Metode_Pembelajaran, Peserta_didik, Pola_Pikir, Psikologi</w:t>
            </w:r>
          </w:p>
        </w:tc>
      </w:tr>
    </w:tbl>
    <w:p w14:paraId="79FD1494" w14:textId="77777777" w:rsidR="002D330D" w:rsidRPr="000D6F28" w:rsidRDefault="002D330D" w:rsidP="002D330D">
      <w:pPr>
        <w:pStyle w:val="Title"/>
        <w:jc w:val="center"/>
        <w:rPr>
          <w:rFonts w:ascii="Times New Roman" w:hAnsi="Times New Roman" w:cs="Times New Roman"/>
          <w:sz w:val="32"/>
          <w:szCs w:val="32"/>
          <w:lang w:val="sv-SE"/>
        </w:rPr>
      </w:pPr>
    </w:p>
    <w:p w14:paraId="7D0B763C" w14:textId="47813E37" w:rsidR="002D330D" w:rsidRPr="006F599A" w:rsidRDefault="004F66E3" w:rsidP="002D330D">
      <w:pPr>
        <w:pStyle w:val="Title"/>
        <w:jc w:val="center"/>
        <w:rPr>
          <w:rFonts w:ascii="Times New Roman" w:hAnsi="Times New Roman"/>
          <w:sz w:val="28"/>
          <w:szCs w:val="28"/>
        </w:rPr>
      </w:pPr>
      <w:r w:rsidRPr="004F66E3">
        <w:rPr>
          <w:rFonts w:ascii="Times New Roman" w:hAnsi="Times New Roman" w:cs="Times New Roman"/>
          <w:sz w:val="28"/>
          <w:szCs w:val="28"/>
          <w:lang w:val="en-ID"/>
        </w:rPr>
        <w:t xml:space="preserve">Application of Cognitive </w:t>
      </w:r>
      <w:proofErr w:type="spellStart"/>
      <w:r w:rsidRPr="004F66E3">
        <w:rPr>
          <w:rFonts w:ascii="Times New Roman" w:hAnsi="Times New Roman" w:cs="Times New Roman"/>
          <w:sz w:val="28"/>
          <w:szCs w:val="28"/>
          <w:lang w:val="en-ID"/>
        </w:rPr>
        <w:t>Behavioral</w:t>
      </w:r>
      <w:proofErr w:type="spellEnd"/>
      <w:r w:rsidRPr="004F66E3">
        <w:rPr>
          <w:rFonts w:ascii="Times New Roman" w:hAnsi="Times New Roman" w:cs="Times New Roman"/>
          <w:sz w:val="28"/>
          <w:szCs w:val="28"/>
          <w:lang w:val="en-ID"/>
        </w:rPr>
        <w:t xml:space="preserve"> Therapy with Three-Dimensional Learning Methods to Enhance Science Interest in Elementary School Students</w:t>
      </w:r>
    </w:p>
    <w:tbl>
      <w:tblPr>
        <w:tblStyle w:val="GridTable6Colorful-Accent1"/>
        <w:tblW w:w="10343" w:type="dxa"/>
        <w:tblLook w:val="04A0" w:firstRow="1" w:lastRow="0" w:firstColumn="1" w:lastColumn="0" w:noHBand="0" w:noVBand="1"/>
      </w:tblPr>
      <w:tblGrid>
        <w:gridCol w:w="10343"/>
      </w:tblGrid>
      <w:tr w:rsidR="002D330D" w14:paraId="1947CD79" w14:textId="77777777" w:rsidTr="00336D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tcPr>
          <w:p w14:paraId="3BC3E165" w14:textId="77777777" w:rsidR="002D330D" w:rsidRPr="002D330D" w:rsidRDefault="002D330D" w:rsidP="00AB3F2D">
            <w:pPr>
              <w:pStyle w:val="Papertext"/>
              <w:jc w:val="center"/>
              <w:rPr>
                <w:bCs w:val="0"/>
                <w:i/>
              </w:rPr>
            </w:pPr>
            <w:r w:rsidRPr="002D330D">
              <w:rPr>
                <w:i/>
                <w:lang w:val="hr-HR"/>
              </w:rPr>
              <w:t>ABSTRA</w:t>
            </w:r>
            <w:r w:rsidRPr="002D330D">
              <w:rPr>
                <w:i/>
              </w:rPr>
              <w:t>CT</w:t>
            </w:r>
          </w:p>
          <w:p w14:paraId="64AAB46F" w14:textId="77777777" w:rsidR="002D330D" w:rsidRPr="00695DBC" w:rsidRDefault="002D330D" w:rsidP="00AB3F2D">
            <w:pPr>
              <w:pStyle w:val="Papertext"/>
              <w:jc w:val="center"/>
              <w:rPr>
                <w:b w:val="0"/>
                <w:bCs w:val="0"/>
                <w:lang w:val="hr-HR"/>
              </w:rPr>
            </w:pPr>
          </w:p>
          <w:p w14:paraId="13705F36" w14:textId="0F78B6CF" w:rsidR="00590229" w:rsidRPr="00590229" w:rsidRDefault="00590229" w:rsidP="00590229">
            <w:pPr>
              <w:pStyle w:val="Papertext"/>
              <w:ind w:left="284" w:right="140"/>
              <w:rPr>
                <w:b w:val="0"/>
                <w:i/>
                <w:sz w:val="20"/>
                <w:szCs w:val="20"/>
              </w:rPr>
            </w:pPr>
            <w:r w:rsidRPr="00590229">
              <w:rPr>
                <w:b w:val="0"/>
                <w:i/>
                <w:sz w:val="20"/>
                <w:szCs w:val="20"/>
              </w:rPr>
              <w:t>SD Negeri Tegalgondo No. 301, located in Kecamatan Karangploso, Kabupaten Malang, has 26 students—17 in fourth grade and 9 in fifth grade. Students often perceive science as intimidating due to a lack of innovative and creative teaching methods. To address this, household waste was utilized as a medium for CBSains 3D, combining psychological therapy and 3D art. The "CB" in CBSains 3D comes from Cognitive Behavioral Therapy (CBT), which aims to transform negative thought patterns into positive ones and shift perspectives.</w:t>
            </w:r>
            <w:r>
              <w:rPr>
                <w:b w:val="0"/>
                <w:i/>
                <w:sz w:val="20"/>
                <w:szCs w:val="20"/>
              </w:rPr>
              <w:t xml:space="preserve"> </w:t>
            </w:r>
            <w:r w:rsidRPr="00590229">
              <w:rPr>
                <w:b w:val="0"/>
                <w:i/>
                <w:sz w:val="20"/>
                <w:szCs w:val="20"/>
              </w:rPr>
              <w:t>This project aim</w:t>
            </w:r>
            <w:r>
              <w:rPr>
                <w:b w:val="0"/>
                <w:i/>
                <w:sz w:val="20"/>
                <w:szCs w:val="20"/>
              </w:rPr>
              <w:t>ed</w:t>
            </w:r>
            <w:r w:rsidRPr="00590229">
              <w:rPr>
                <w:b w:val="0"/>
                <w:i/>
                <w:sz w:val="20"/>
                <w:szCs w:val="20"/>
              </w:rPr>
              <w:t xml:space="preserve"> to analyze the impact of CBT using three-dimensional learning media on elementary students' interest in science. CBT is effective in addressing psychological issues and enhancing learning motivation. The three-dimensional learning method offers a more interactive and engaging learning experience.</w:t>
            </w:r>
            <w:r>
              <w:rPr>
                <w:b w:val="0"/>
                <w:i/>
                <w:sz w:val="20"/>
                <w:szCs w:val="20"/>
              </w:rPr>
              <w:t xml:space="preserve"> </w:t>
            </w:r>
            <w:r w:rsidRPr="00590229">
              <w:rPr>
                <w:b w:val="0"/>
                <w:i/>
                <w:sz w:val="20"/>
                <w:szCs w:val="20"/>
              </w:rPr>
              <w:t>The study employed CBT with three-dimensional learning media to evaluate its effectiveness in increasing science interest among students. A control group was taught using traditional methods for comparison.</w:t>
            </w:r>
            <w:r>
              <w:rPr>
                <w:b w:val="0"/>
                <w:i/>
                <w:sz w:val="20"/>
                <w:szCs w:val="20"/>
              </w:rPr>
              <w:t xml:space="preserve"> </w:t>
            </w:r>
            <w:r w:rsidRPr="00590229">
              <w:rPr>
                <w:b w:val="0"/>
                <w:i/>
                <w:sz w:val="20"/>
                <w:szCs w:val="20"/>
              </w:rPr>
              <w:t>The results showed that CBT combined with three-dimensional learning media significantly increased elementary students' interest in science compared to the control group using traditional methods.</w:t>
            </w:r>
            <w:r>
              <w:rPr>
                <w:b w:val="0"/>
                <w:i/>
                <w:sz w:val="20"/>
                <w:szCs w:val="20"/>
              </w:rPr>
              <w:t xml:space="preserve"> </w:t>
            </w:r>
            <w:r w:rsidRPr="00590229">
              <w:rPr>
                <w:b w:val="0"/>
                <w:i/>
                <w:sz w:val="20"/>
                <w:szCs w:val="20"/>
              </w:rPr>
              <w:t>CBT with three-dimensional learning methods holds substantial potential as an effective educational tool to enhance science interest in elementary school students.</w:t>
            </w:r>
          </w:p>
          <w:p w14:paraId="03D8F0E0" w14:textId="2A32AEEB" w:rsidR="002D330D" w:rsidRPr="00726087" w:rsidRDefault="002D330D" w:rsidP="00726087">
            <w:pPr>
              <w:pStyle w:val="Papertext"/>
              <w:ind w:left="284" w:right="140"/>
              <w:rPr>
                <w:b w:val="0"/>
                <w:i/>
                <w:sz w:val="20"/>
                <w:szCs w:val="20"/>
              </w:rPr>
            </w:pPr>
            <w:r w:rsidRPr="00726087">
              <w:rPr>
                <w:b w:val="0"/>
                <w:i/>
                <w:sz w:val="20"/>
                <w:szCs w:val="20"/>
              </w:rPr>
              <w:t xml:space="preserve"> </w:t>
            </w:r>
          </w:p>
          <w:p w14:paraId="349D8017" w14:textId="3511EC07" w:rsidR="002D330D" w:rsidRPr="006E6E36" w:rsidRDefault="00726087" w:rsidP="002D330D">
            <w:pPr>
              <w:pStyle w:val="Papertext"/>
              <w:spacing w:line="276" w:lineRule="auto"/>
              <w:ind w:left="284" w:right="140"/>
              <w:rPr>
                <w:b w:val="0"/>
                <w:iCs/>
                <w:sz w:val="20"/>
                <w:szCs w:val="20"/>
              </w:rPr>
            </w:pPr>
            <w:r>
              <w:rPr>
                <w:b w:val="0"/>
                <w:iCs/>
                <w:sz w:val="20"/>
                <w:szCs w:val="20"/>
              </w:rPr>
              <w:t>Keyword</w:t>
            </w:r>
            <w:r w:rsidR="002D330D">
              <w:rPr>
                <w:b w:val="0"/>
                <w:iCs/>
                <w:sz w:val="20"/>
                <w:szCs w:val="20"/>
              </w:rPr>
              <w:t xml:space="preserve">: </w:t>
            </w:r>
            <w:r w:rsidR="00F7675A" w:rsidRPr="00F7675A">
              <w:rPr>
                <w:b w:val="0"/>
                <w:iCs/>
                <w:sz w:val="20"/>
                <w:szCs w:val="20"/>
              </w:rPr>
              <w:t>Cognitive, Learners</w:t>
            </w:r>
            <w:r w:rsidR="00F7675A">
              <w:rPr>
                <w:b w:val="0"/>
                <w:iCs/>
                <w:sz w:val="20"/>
                <w:szCs w:val="20"/>
              </w:rPr>
              <w:t xml:space="preserve">, </w:t>
            </w:r>
            <w:r w:rsidR="00F7675A" w:rsidRPr="00F7675A">
              <w:rPr>
                <w:b w:val="0"/>
                <w:iCs/>
                <w:sz w:val="20"/>
                <w:szCs w:val="20"/>
              </w:rPr>
              <w:t xml:space="preserve">Learning Methods, Psychology, Thinking Patterns </w:t>
            </w:r>
          </w:p>
        </w:tc>
      </w:tr>
    </w:tbl>
    <w:p w14:paraId="72A249A2" w14:textId="77777777" w:rsidR="00695DBC" w:rsidRPr="00726087" w:rsidRDefault="00695DBC" w:rsidP="002D330D">
      <w:pPr>
        <w:pStyle w:val="IEEEAuthorName"/>
        <w:jc w:val="left"/>
        <w:outlineLvl w:val="0"/>
        <w:rPr>
          <w:lang w:val="en-ID"/>
        </w:rPr>
      </w:pPr>
    </w:p>
    <w:p w14:paraId="56EFD246" w14:textId="77777777" w:rsidR="002D330D" w:rsidRDefault="002D330D" w:rsidP="0043438A">
      <w:pPr>
        <w:pStyle w:val="ListParagraph"/>
        <w:numPr>
          <w:ilvl w:val="0"/>
          <w:numId w:val="1"/>
        </w:numPr>
        <w:spacing w:after="0" w:line="240" w:lineRule="auto"/>
        <w:ind w:left="425" w:hanging="425"/>
        <w:jc w:val="both"/>
        <w:rPr>
          <w:rFonts w:ascii="Times New Roman" w:hAnsi="Times New Roman"/>
          <w:b/>
          <w:sz w:val="24"/>
          <w:szCs w:val="24"/>
        </w:rPr>
        <w:sectPr w:rsidR="002D330D" w:rsidSect="00336D9F">
          <w:headerReference w:type="even" r:id="rId10"/>
          <w:headerReference w:type="default" r:id="rId11"/>
          <w:footerReference w:type="default" r:id="rId12"/>
          <w:headerReference w:type="first" r:id="rId13"/>
          <w:pgSz w:w="11906" w:h="16838"/>
          <w:pgMar w:top="851" w:right="849" w:bottom="1701" w:left="709" w:header="708" w:footer="708" w:gutter="0"/>
          <w:cols w:space="708"/>
          <w:docGrid w:linePitch="360"/>
        </w:sectPr>
      </w:pPr>
    </w:p>
    <w:p w14:paraId="49629C2C" w14:textId="77777777" w:rsidR="0043438A" w:rsidRPr="00894BAB" w:rsidRDefault="0043438A" w:rsidP="0043438A">
      <w:pPr>
        <w:pStyle w:val="ListParagraph"/>
        <w:numPr>
          <w:ilvl w:val="0"/>
          <w:numId w:val="1"/>
        </w:numPr>
        <w:spacing w:after="0" w:line="240" w:lineRule="auto"/>
        <w:ind w:left="425" w:hanging="425"/>
        <w:jc w:val="both"/>
        <w:rPr>
          <w:rFonts w:ascii="Times New Roman" w:hAnsi="Times New Roman"/>
          <w:b/>
          <w:szCs w:val="24"/>
        </w:rPr>
      </w:pPr>
      <w:r w:rsidRPr="00894BAB">
        <w:rPr>
          <w:rFonts w:ascii="Times New Roman" w:hAnsi="Times New Roman"/>
          <w:b/>
          <w:szCs w:val="24"/>
        </w:rPr>
        <w:lastRenderedPageBreak/>
        <w:t>PENDAHULUAN</w:t>
      </w:r>
    </w:p>
    <w:p w14:paraId="632AE9CA" w14:textId="511CC38A" w:rsidR="004F66E3" w:rsidRPr="004F66E3" w:rsidRDefault="0043438A" w:rsidP="004F66E3">
      <w:pPr>
        <w:tabs>
          <w:tab w:val="left" w:pos="426"/>
        </w:tabs>
        <w:spacing w:after="0" w:line="240" w:lineRule="auto"/>
        <w:ind w:left="425"/>
        <w:jc w:val="both"/>
        <w:rPr>
          <w:rFonts w:ascii="Times New Roman" w:hAnsi="Times New Roman"/>
          <w:lang w:val="sv-SE"/>
        </w:rPr>
      </w:pPr>
      <w:r>
        <w:rPr>
          <w:rFonts w:ascii="Times New Roman" w:hAnsi="Times New Roman"/>
        </w:rPr>
        <w:tab/>
      </w:r>
      <w:r>
        <w:rPr>
          <w:rFonts w:ascii="Times New Roman" w:hAnsi="Times New Roman"/>
        </w:rPr>
        <w:tab/>
      </w:r>
      <w:r w:rsidR="004F66E3" w:rsidRPr="004F66E3">
        <w:rPr>
          <w:rFonts w:ascii="Times New Roman" w:hAnsi="Times New Roman"/>
          <w:lang w:val="sv-SE"/>
        </w:rPr>
        <w:t xml:space="preserve">Masa kanak-kanak antara usia 7 sampai 11 tahun merupakan masa tumbuh kembang anak ketika sebagian besar anak memasuki sekolah dasar. Pada masa ini, anak mengalami perubahan psikologis, emosional, dan fisik yang signifikan. Mereka mulai mengembangkan kemampuan memecahkan masalah, berkomunikasi lebih kompleks dengan orang lain, dan menemukan minat dan bakatnya sendiri. Usia 7 sampai 11 tahun anak berada pada tahap operasional konkrit, sehingga pada tahapan ini yang dapat dipikirkan oleh anak masih terbatas pada benda-benda kongkret yang dapat dilihat dan diraba, benda-benda yang tidak jelas, yang tidak tampak dalam kenyataan masih sulit dipikirkan oleh anak </w:t>
      </w:r>
      <w:r w:rsidR="003442B8">
        <w:rPr>
          <w:rFonts w:ascii="Times New Roman" w:hAnsi="Times New Roman"/>
          <w:lang w:val="sv-SE"/>
        </w:rPr>
        <w:fldChar w:fldCharType="begin"/>
      </w:r>
      <w:r w:rsidR="00F7675A">
        <w:rPr>
          <w:rFonts w:ascii="Times New Roman" w:hAnsi="Times New Roman"/>
          <w:lang w:val="sv-SE"/>
        </w:rPr>
        <w:instrText xml:space="preserve"> ADDIN EN.CITE &lt;EndNote&gt;&lt;Cite&gt;&lt;Author&gt;Supriyati&lt;/Author&gt;&lt;Year&gt;2018&lt;/Year&gt;&lt;RecNum&gt;3124&lt;/RecNum&gt;&lt;DisplayText&gt;(Supriyati, 2018)&lt;/DisplayText&gt;&lt;record&gt;&lt;rec-number&gt;3124&lt;/rec-number&gt;&lt;foreign-keys&gt;&lt;key app="EN" db-id="dta9xrzdi5wfwyepwtu5spzhwazea9vrdxp2" timestamp="1722834273"&gt;3124&lt;/key&gt;&lt;/foreign-keys&gt;&lt;ref-type name="Journal Article"&gt;17&lt;/ref-type&gt;&lt;contributors&gt;&lt;authors&gt;&lt;author&gt;Supriyati, Supriyati&lt;/author&gt;&lt;/authors&gt;&lt;/contributors&gt;&lt;titles&gt;&lt;title&gt;Pembelajaran sains untuk anak sd/mi dengan pendekatan saintifik&lt;/title&gt;&lt;secondary-title&gt;Elementary: Jurnal Iilmiah Pendidikan Dasar&lt;/secondary-title&gt;&lt;/titles&gt;&lt;periodical&gt;&lt;full-title&gt;Elementary: Jurnal Iilmiah Pendidikan Dasar&lt;/full-title&gt;&lt;/periodical&gt;&lt;pages&gt;45-51&lt;/pages&gt;&lt;volume&gt;1&lt;/volume&gt;&lt;number&gt;2&lt;/number&gt;&lt;dates&gt;&lt;year&gt;2018&lt;/year&gt;&lt;/dates&gt;&lt;isbn&gt;2579-9282&lt;/isbn&gt;&lt;urls&gt;&lt;/urls&gt;&lt;/record&gt;&lt;/Cite&gt;&lt;/EndNote&gt;</w:instrText>
      </w:r>
      <w:r w:rsidR="003442B8">
        <w:rPr>
          <w:rFonts w:ascii="Times New Roman" w:hAnsi="Times New Roman"/>
          <w:lang w:val="sv-SE"/>
        </w:rPr>
        <w:fldChar w:fldCharType="separate"/>
      </w:r>
      <w:r w:rsidR="00F7675A">
        <w:rPr>
          <w:rFonts w:ascii="Times New Roman" w:hAnsi="Times New Roman"/>
          <w:noProof/>
          <w:lang w:val="sv-SE"/>
        </w:rPr>
        <w:t>(Supriyati, 2018)</w:t>
      </w:r>
      <w:r w:rsidR="003442B8">
        <w:rPr>
          <w:rFonts w:ascii="Times New Roman" w:hAnsi="Times New Roman"/>
          <w:lang w:val="sv-SE"/>
        </w:rPr>
        <w:fldChar w:fldCharType="end"/>
      </w:r>
      <w:r w:rsidR="004F66E3" w:rsidRPr="004F66E3">
        <w:rPr>
          <w:rFonts w:ascii="Times New Roman" w:hAnsi="Times New Roman"/>
          <w:lang w:val="sv-SE"/>
        </w:rPr>
        <w:t>.</w:t>
      </w:r>
    </w:p>
    <w:p w14:paraId="670E2E88" w14:textId="7AC487EE" w:rsidR="0043438A" w:rsidRDefault="004F66E3" w:rsidP="004F66E3">
      <w:pPr>
        <w:tabs>
          <w:tab w:val="left" w:pos="426"/>
        </w:tabs>
        <w:spacing w:after="0" w:line="240" w:lineRule="auto"/>
        <w:ind w:left="425"/>
        <w:jc w:val="both"/>
        <w:rPr>
          <w:rFonts w:ascii="Times New Roman" w:hAnsi="Times New Roman"/>
        </w:rPr>
      </w:pPr>
      <w:r>
        <w:rPr>
          <w:rFonts w:ascii="Times New Roman" w:hAnsi="Times New Roman"/>
          <w:lang w:val="sv-SE"/>
        </w:rPr>
        <w:tab/>
      </w:r>
      <w:r>
        <w:rPr>
          <w:rFonts w:ascii="Times New Roman" w:hAnsi="Times New Roman"/>
          <w:lang w:val="sv-SE"/>
        </w:rPr>
        <w:tab/>
      </w:r>
      <w:r w:rsidRPr="004F66E3">
        <w:rPr>
          <w:rFonts w:ascii="Times New Roman" w:hAnsi="Times New Roman"/>
          <w:lang w:val="sv-SE"/>
        </w:rPr>
        <w:t>Sehingga, pembelajaran sains yang baik harus mencakup pengalaman langsung dan eksperimen ilmiah  untuk memperdalam pemahaman anak tentang teori. Pendekatan interdisipliner juga membantu anak menghubungkan sains dengan topik lain seperti matematika, teknologi dan bahasa inggris. Tujuannya adalah untuk mengembangkan kemampuan berpikir kritis dan kreativitas dalam memecahkan masalah keilmuan guna meningkatkan potensi anak dan meningkatkan minatnya terhadap bidang keilmuan.</w:t>
      </w:r>
    </w:p>
    <w:p w14:paraId="5E314EAC" w14:textId="24A3F799" w:rsidR="004F66E3" w:rsidRDefault="004F66E3" w:rsidP="004F66E3">
      <w:pPr>
        <w:tabs>
          <w:tab w:val="left" w:pos="426"/>
        </w:tabs>
        <w:spacing w:after="0" w:line="240" w:lineRule="auto"/>
        <w:ind w:left="425"/>
        <w:jc w:val="center"/>
        <w:rPr>
          <w:rFonts w:ascii="Times New Roman" w:hAnsi="Times New Roman"/>
        </w:rPr>
      </w:pPr>
      <w:r>
        <w:rPr>
          <w:rFonts w:ascii="Times New Roman" w:eastAsia="Times New Roman" w:hAnsi="Times New Roman" w:cs="Times New Roman"/>
          <w:noProof/>
          <w:sz w:val="24"/>
          <w:szCs w:val="24"/>
        </w:rPr>
        <w:drawing>
          <wp:inline distT="114300" distB="114300" distL="114300" distR="114300" wp14:anchorId="415E7DA0" wp14:editId="7C15D917">
            <wp:extent cx="3194050" cy="2241550"/>
            <wp:effectExtent l="0" t="0" r="6350" b="6350"/>
            <wp:docPr id="144488877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a:stretch>
                      <a:fillRect/>
                    </a:stretch>
                  </pic:blipFill>
                  <pic:spPr>
                    <a:xfrm>
                      <a:off x="0" y="0"/>
                      <a:ext cx="3194800" cy="2242076"/>
                    </a:xfrm>
                    <a:prstGeom prst="rect">
                      <a:avLst/>
                    </a:prstGeom>
                    <a:ln/>
                  </pic:spPr>
                </pic:pic>
              </a:graphicData>
            </a:graphic>
          </wp:inline>
        </w:drawing>
      </w:r>
    </w:p>
    <w:p w14:paraId="539E0A90" w14:textId="5B5042FB" w:rsidR="004F66E3" w:rsidRDefault="004F66E3" w:rsidP="004F66E3">
      <w:pPr>
        <w:tabs>
          <w:tab w:val="left" w:pos="426"/>
        </w:tabs>
        <w:spacing w:after="0" w:line="240" w:lineRule="auto"/>
        <w:ind w:left="425"/>
        <w:jc w:val="center"/>
        <w:rPr>
          <w:rFonts w:ascii="Times New Roman" w:hAnsi="Times New Roman"/>
        </w:rPr>
      </w:pPr>
      <w:r w:rsidRPr="004F66E3">
        <w:rPr>
          <w:rFonts w:ascii="Times New Roman" w:hAnsi="Times New Roman"/>
        </w:rPr>
        <w:t>Gambar 1. Survei lokasi pembelajaran media CBSains 3D</w:t>
      </w:r>
    </w:p>
    <w:p w14:paraId="77127DA7" w14:textId="23FC7014" w:rsidR="004F66E3" w:rsidRPr="004F66E3" w:rsidRDefault="004F66E3" w:rsidP="004F66E3">
      <w:pPr>
        <w:tabs>
          <w:tab w:val="left" w:pos="426"/>
        </w:tabs>
        <w:spacing w:before="120" w:after="0" w:line="240" w:lineRule="auto"/>
        <w:ind w:left="425"/>
        <w:jc w:val="both"/>
        <w:rPr>
          <w:rFonts w:ascii="Times New Roman" w:hAnsi="Times New Roman"/>
        </w:rPr>
      </w:pPr>
      <w:r>
        <w:rPr>
          <w:rFonts w:ascii="Times New Roman" w:hAnsi="Times New Roman"/>
        </w:rPr>
        <w:tab/>
      </w:r>
      <w:r>
        <w:rPr>
          <w:rFonts w:ascii="Times New Roman" w:hAnsi="Times New Roman"/>
        </w:rPr>
        <w:tab/>
      </w:r>
      <w:r w:rsidRPr="004F66E3">
        <w:rPr>
          <w:rFonts w:ascii="Times New Roman" w:hAnsi="Times New Roman"/>
        </w:rPr>
        <w:t>Sekolah Dasar Negeri Tegalgondo No. 301, Kecamatan Karangploso, Kabupaten Malang, merupakan lembaga pembelajaran resmi dengan jumlah siswa 26 siswa yang terdiri dari kelas 4 dengan jumlah siswa 17 siswa dan kelas 5 yang terdiri dari 9 siswa. Terdapat kesalahan persepsi siswa terhadap sains sebagai hal yang menakutkan, serta kurangnya instrumen inovatif dan kreatif dalam pembelajaran sains yang menyebabkan kurangnya pemahaman siswa terhadap sains. Sehingga dimanfaatkan limbah rumah tangga sebagai media CBSains 3D yang merupakan gabungan antara terapi pada ilmu psikologi dan juga seni 3D, kemudian CB yang berasal dari CBT (</w:t>
      </w:r>
      <w:r w:rsidRPr="003442B8">
        <w:rPr>
          <w:rFonts w:ascii="Times New Roman" w:hAnsi="Times New Roman"/>
          <w:i/>
          <w:iCs/>
        </w:rPr>
        <w:t>Cognitive Behavioral Therapy</w:t>
      </w:r>
      <w:r w:rsidRPr="004F66E3">
        <w:rPr>
          <w:rFonts w:ascii="Times New Roman" w:hAnsi="Times New Roman"/>
        </w:rPr>
        <w:t>) yang berfungsi merubah pola pikir negatif menjadi positif maupun sudut pandang seseorang tentang suatu hal.</w:t>
      </w:r>
    </w:p>
    <w:p w14:paraId="1B6B6096" w14:textId="72BA2901" w:rsidR="004F66E3" w:rsidRPr="004F66E3" w:rsidRDefault="004F66E3" w:rsidP="004F66E3">
      <w:pPr>
        <w:tabs>
          <w:tab w:val="left" w:pos="426"/>
        </w:tabs>
        <w:spacing w:after="0" w:line="240" w:lineRule="auto"/>
        <w:ind w:left="425"/>
        <w:jc w:val="both"/>
        <w:rPr>
          <w:rFonts w:ascii="Times New Roman" w:hAnsi="Times New Roman"/>
        </w:rPr>
      </w:pPr>
      <w:r>
        <w:rPr>
          <w:rFonts w:ascii="Times New Roman" w:hAnsi="Times New Roman"/>
        </w:rPr>
        <w:tab/>
      </w:r>
      <w:r>
        <w:rPr>
          <w:rFonts w:ascii="Times New Roman" w:hAnsi="Times New Roman"/>
        </w:rPr>
        <w:tab/>
      </w:r>
      <w:r w:rsidRPr="004F66E3">
        <w:rPr>
          <w:rFonts w:ascii="Times New Roman" w:hAnsi="Times New Roman"/>
        </w:rPr>
        <w:t xml:space="preserve">Berdasarkan hasil diskusi bersama mitra didapatkan permasalahan yang dihadapi mitra yaitu adanya kesalahan persepsi siswa mengenai sains seperti adanya anggapan bahwa sains merupakan hal yang menakutkan. Permasalahan tersebut juga disebabkan karena  proses belajar mengajar yang dilaksanakan secara konvensional. Selain daripada hal tersebut juga diakibatkan karena kurangnya instrumen pembelajaran yang inovatif dan kreatif dalam mendukung proses pengembangan minat literasi siswa terkait dengan sains. Menurut </w:t>
      </w:r>
      <w:r w:rsidR="003442B8">
        <w:rPr>
          <w:rFonts w:ascii="Times New Roman" w:hAnsi="Times New Roman"/>
        </w:rPr>
        <w:fldChar w:fldCharType="begin"/>
      </w:r>
      <w:r w:rsidR="00F7675A">
        <w:rPr>
          <w:rFonts w:ascii="Times New Roman" w:hAnsi="Times New Roman"/>
        </w:rPr>
        <w:instrText xml:space="preserve"> ADDIN EN.CITE &lt;EndNote&gt;&lt;Cite AuthorYear="1"&gt;&lt;Author&gt;Putra&lt;/Author&gt;&lt;Year&gt;2021&lt;/Year&gt;&lt;RecNum&gt;3125&lt;/RecNum&gt;&lt;DisplayText&gt;Putra et al. (2021)&lt;/DisplayText&gt;&lt;record&gt;&lt;rec-number&gt;3125&lt;/rec-number&gt;&lt;foreign-keys&gt;&lt;key app="EN" db-id="dta9xrzdi5wfwyepwtu5spzhwazea9vrdxp2" timestamp="1722834391"&gt;3125&lt;/key&gt;&lt;/foreign-keys&gt;&lt;ref-type name="Journal Article"&gt;17&lt;/ref-type&gt;&lt;contributors&gt;&lt;authors&gt;&lt;author&gt;Putra, I Putu Suardika&lt;/author&gt;&lt;author&gt;Lasmawan, I Wayan&lt;/author&gt;&lt;author&gt;Suarni, Ni Ketut&lt;/author&gt;&lt;/authors&gt;&lt;/contributors&gt;&lt;titles&gt;&lt;title&gt;Pengembangan instrumen kemampuan berpikir kritis dan kemampuan literasi sains siswa kelas IV SD&lt;/title&gt;&lt;secondary-title&gt;PENDASI Jurnal Pendidikan Dasar Indonesia&lt;/secondary-title&gt;&lt;/titles&gt;&lt;periodical&gt;&lt;full-title&gt;PENDASI Jurnal Pendidikan Dasar Indonesia&lt;/full-title&gt;&lt;/periodical&gt;&lt;pages&gt;203-213&lt;/pages&gt;&lt;volume&gt;5&lt;/volume&gt;&lt;number&gt;2&lt;/number&gt;&lt;dates&gt;&lt;year&gt;2021&lt;/year&gt;&lt;/dates&gt;&lt;isbn&gt;2613-9553&lt;/isbn&gt;&lt;urls&gt;&lt;/urls&gt;&lt;/record&gt;&lt;/Cite&gt;&lt;/EndNote&gt;</w:instrText>
      </w:r>
      <w:r w:rsidR="003442B8">
        <w:rPr>
          <w:rFonts w:ascii="Times New Roman" w:hAnsi="Times New Roman"/>
        </w:rPr>
        <w:fldChar w:fldCharType="separate"/>
      </w:r>
      <w:r w:rsidR="00F7675A">
        <w:rPr>
          <w:rFonts w:ascii="Times New Roman" w:hAnsi="Times New Roman"/>
          <w:noProof/>
        </w:rPr>
        <w:t>Putra et al. (2021)</w:t>
      </w:r>
      <w:r w:rsidR="003442B8">
        <w:rPr>
          <w:rFonts w:ascii="Times New Roman" w:hAnsi="Times New Roman"/>
        </w:rPr>
        <w:fldChar w:fldCharType="end"/>
      </w:r>
      <w:r w:rsidRPr="004F66E3">
        <w:rPr>
          <w:rFonts w:ascii="Times New Roman" w:hAnsi="Times New Roman"/>
        </w:rPr>
        <w:t xml:space="preserve"> menjelaskan bahwa intrumen pembelajaran berpengaruh terhadap pengembangan kemampuan sains pada siswa. Selain itu, menurut </w:t>
      </w:r>
      <w:r w:rsidR="003442B8">
        <w:rPr>
          <w:rFonts w:ascii="Times New Roman" w:hAnsi="Times New Roman"/>
        </w:rPr>
        <w:fldChar w:fldCharType="begin"/>
      </w:r>
      <w:r w:rsidR="003442B8">
        <w:rPr>
          <w:rFonts w:ascii="Times New Roman" w:hAnsi="Times New Roman"/>
        </w:rPr>
        <w:instrText xml:space="preserve"> ADDIN EN.CITE &lt;EndNote&gt;&lt;Cite AuthorYear="1"&gt;&lt;Author&gt;Prasasti&lt;/Author&gt;&lt;Year&gt;2017&lt;/Year&gt;&lt;RecNum&gt;3127&lt;/RecNum&gt;&lt;DisplayText&gt;Prasasti (2017)&lt;/DisplayText&gt;&lt;record&gt;&lt;rec-number&gt;3127&lt;/rec-number&gt;&lt;foreign-keys&gt;&lt;key app="EN" db-id="dta9xrzdi5wfwyepwtu5spzhwazea9vrdxp2" timestamp="1722834577"&gt;3127&lt;/key&gt;&lt;/foreign-keys&gt;&lt;ref-type name="Journal Article"&gt;17&lt;/ref-type&gt;&lt;contributors&gt;&lt;authors&gt;&lt;author&gt;Prasasti, Pinkan Amita Tri&lt;/author&gt;&lt;/authors&gt;&lt;/contributors&gt;&lt;titles&gt;&lt;title&gt;EFEKTIVITAS SCIENTIFIC APPROACH WITH GUIDED EXPERIMENT PADA PEMBELAJARAN IPA UNTUK MEMBERDAYAKAN KETERAMPILAN PROSES SAINS SISWA SEKOLAH DASAR&lt;/title&gt;&lt;secondary-title&gt;Profesi Pendidikan Dasar; Vol. 4, No. 1, Juli 2017&lt;/secondary-title&gt;&lt;/titles&gt;&lt;periodical&gt;&lt;full-title&gt;Profesi Pendidikan Dasar; Vol. 4, No. 1, Juli 2017&lt;/full-title&gt;&lt;/periodical&gt;&lt;keywords&gt;&lt;keyword&gt;Scientific Approach, Guided Experiment, Science Process Skills (SPS)&lt;/keyword&gt;&lt;/keywords&gt;&lt;dates&gt;&lt;year&gt;2017&lt;/year&gt;&lt;/dates&gt;&lt;urls&gt;&lt;related-urls&gt;&lt;url&gt;https://journals.ums.ac.id/index.php/ppd/article/view/3623&lt;/url&gt;&lt;/related-urls&gt;&lt;/urls&gt;&lt;electronic-resource-num&gt;10.23917/ppd.v1i1.3623&lt;/electronic-resource-num&gt;&lt;/record&gt;&lt;/Cite&gt;&lt;/EndNote&gt;</w:instrText>
      </w:r>
      <w:r w:rsidR="003442B8">
        <w:rPr>
          <w:rFonts w:ascii="Times New Roman" w:hAnsi="Times New Roman"/>
        </w:rPr>
        <w:fldChar w:fldCharType="separate"/>
      </w:r>
      <w:r w:rsidR="003442B8">
        <w:rPr>
          <w:rFonts w:ascii="Times New Roman" w:hAnsi="Times New Roman"/>
          <w:noProof/>
        </w:rPr>
        <w:t>Prasasti (2017)</w:t>
      </w:r>
      <w:r w:rsidR="003442B8">
        <w:rPr>
          <w:rFonts w:ascii="Times New Roman" w:hAnsi="Times New Roman"/>
        </w:rPr>
        <w:fldChar w:fldCharType="end"/>
      </w:r>
      <w:r w:rsidRPr="004F66E3">
        <w:rPr>
          <w:rFonts w:ascii="Times New Roman" w:hAnsi="Times New Roman"/>
        </w:rPr>
        <w:t xml:space="preserve"> menyatakan bahwa yang menjadi penyebab pembelajaran sains tidak diminati dikarenakan hanya berfokus pada minds on dan mengesampingkan hands on. Hal ini selaras dengan penelitian yang dilakukan oleh </w:t>
      </w:r>
      <w:r w:rsidR="003442B8">
        <w:rPr>
          <w:rFonts w:ascii="Times New Roman" w:hAnsi="Times New Roman"/>
        </w:rPr>
        <w:fldChar w:fldCharType="begin"/>
      </w:r>
      <w:r w:rsidR="00F7675A">
        <w:rPr>
          <w:rFonts w:ascii="Times New Roman" w:hAnsi="Times New Roman"/>
        </w:rPr>
        <w:instrText xml:space="preserve"> ADDIN EN.CITE &lt;EndNote&gt;&lt;Cite AuthorYear="1"&gt;&lt;Author&gt;Fatkhurrohman&lt;/Author&gt;&lt;Year&gt;2021&lt;/Year&gt;&lt;RecNum&gt;3128&lt;/RecNum&gt;&lt;DisplayText&gt;Fatkhurrohman et al. (2021)&lt;/DisplayText&gt;&lt;record&gt;&lt;rec-number&gt;3128&lt;/rec-number&gt;&lt;foreign-keys&gt;&lt;key app="EN" db-id="dta9xrzdi5wfwyepwtu5spzhwazea9vrdxp2" timestamp="1722834631"&gt;3128&lt;/key&gt;&lt;/foreign-keys&gt;&lt;ref-type name="Journal Article"&gt;17&lt;/ref-type&gt;&lt;contributors&gt;&lt;authors&gt;&lt;author&gt;Fatkhurrohman, Mukhammad Aji&lt;/author&gt;&lt;author&gt;Nasibah, Amilatun&lt;/author&gt;&lt;author&gt;Hayati, Muriani Nur&lt;/author&gt;&lt;author&gt;Fatkhomi, Fahmi&lt;/author&gt;&lt;/authors&gt;&lt;/contributors&gt;&lt;titles&gt;&lt;title&gt;Pengembangan Media Pembelajaran 3D Buklet Berbasis Literasi Sains&lt;/title&gt;&lt;secondary-title&gt;PSEJ (Pancasakti Science Education Journal)&lt;/secondary-title&gt;&lt;/titles&gt;&lt;periodical&gt;&lt;full-title&gt;PSEJ (Pancasakti Science Education Journal)&lt;/full-title&gt;&lt;/periodical&gt;&lt;pages&gt;77-83&lt;/pages&gt;&lt;volume&gt;6&lt;/volume&gt;&lt;number&gt;2&lt;/number&gt;&lt;dates&gt;&lt;year&gt;2021&lt;/year&gt;&lt;/dates&gt;&lt;isbn&gt;2541-0628&lt;/isbn&gt;&lt;urls&gt;&lt;/urls&gt;&lt;/record&gt;&lt;/Cite&gt;&lt;/EndNote&gt;</w:instrText>
      </w:r>
      <w:r w:rsidR="003442B8">
        <w:rPr>
          <w:rFonts w:ascii="Times New Roman" w:hAnsi="Times New Roman"/>
        </w:rPr>
        <w:fldChar w:fldCharType="separate"/>
      </w:r>
      <w:r w:rsidR="00F7675A">
        <w:rPr>
          <w:rFonts w:ascii="Times New Roman" w:hAnsi="Times New Roman"/>
          <w:noProof/>
        </w:rPr>
        <w:t>Fatkhurrohman et al. (2021)</w:t>
      </w:r>
      <w:r w:rsidR="003442B8">
        <w:rPr>
          <w:rFonts w:ascii="Times New Roman" w:hAnsi="Times New Roman"/>
        </w:rPr>
        <w:fldChar w:fldCharType="end"/>
      </w:r>
      <w:r w:rsidRPr="004F66E3">
        <w:rPr>
          <w:rFonts w:ascii="Times New Roman" w:hAnsi="Times New Roman"/>
        </w:rPr>
        <w:t xml:space="preserve"> menjelaskan bahwa dalam pembelajaran sains guru diharuskan melibatkan siswa dalam proses pembelajaran. SD Negeri Tegalgondo No. 301 pada kondisi lingkungannya sendiri cukup senggang dan tidak padat penduduk, sehingga dapat menciptakan ruang belajar yang aman dan nyaman. </w:t>
      </w:r>
    </w:p>
    <w:p w14:paraId="01652A25" w14:textId="4185063C" w:rsidR="004F66E3" w:rsidRPr="004F66E3" w:rsidRDefault="004F66E3" w:rsidP="004F66E3">
      <w:pPr>
        <w:tabs>
          <w:tab w:val="left" w:pos="426"/>
        </w:tabs>
        <w:spacing w:after="0" w:line="240" w:lineRule="auto"/>
        <w:ind w:left="425"/>
        <w:jc w:val="both"/>
        <w:rPr>
          <w:rFonts w:ascii="Times New Roman" w:hAnsi="Times New Roman"/>
        </w:rPr>
      </w:pPr>
      <w:r>
        <w:rPr>
          <w:rFonts w:ascii="Times New Roman" w:hAnsi="Times New Roman"/>
        </w:rPr>
        <w:tab/>
      </w:r>
      <w:r>
        <w:rPr>
          <w:rFonts w:ascii="Times New Roman" w:hAnsi="Times New Roman"/>
        </w:rPr>
        <w:tab/>
      </w:r>
      <w:r w:rsidRPr="004F66E3">
        <w:rPr>
          <w:rFonts w:ascii="Times New Roman" w:hAnsi="Times New Roman"/>
        </w:rPr>
        <w:t xml:space="preserve">Metode pembelajaran yang dilakukan oleh guru masih menggunakan metode konvensional, instrumen pembelajaran yang tidak inovatif dan kreatif pada pembelajaran sains, sehingga mempengaruhi pola pikir siswa, dengan adanya hal tersebut kami melibatkan guru untuk menyelesaikan permasalahan dengan menggunakan cara pembuatan media belajar yang menarik melalui seni tiga dimensi, sehingga dapat diterapkan secara terus-menerus untuk kemandirian siswa dan juga meningkatkan keterampilan, pengetahuan, minat literasi sains serta kreativitas siswa, bahan yang digunakan dalam pembuatan sistem pembelajaran ini berupa limbah atau sampah dan bahan rumah tangga. Kami juga memberikan sosialisasi kepada para guru mengenai media CBSains 3D. Menurut </w:t>
      </w:r>
      <w:r w:rsidR="003442B8">
        <w:rPr>
          <w:rFonts w:ascii="Times New Roman" w:hAnsi="Times New Roman"/>
        </w:rPr>
        <w:fldChar w:fldCharType="begin"/>
      </w:r>
      <w:r w:rsidR="00F7675A">
        <w:rPr>
          <w:rFonts w:ascii="Times New Roman" w:hAnsi="Times New Roman"/>
        </w:rPr>
        <w:instrText xml:space="preserve"> ADDIN EN.CITE &lt;EndNote&gt;&lt;Cite AuthorYear="1"&gt;&lt;Author&gt;Jabbar&lt;/Author&gt;&lt;Year&gt;2019&lt;/Year&gt;&lt;RecNum&gt;3129&lt;/RecNum&gt;&lt;DisplayText&gt;Jabbar et al. (2019)&lt;/DisplayText&gt;&lt;record&gt;&lt;rec-number&gt;3129&lt;/rec-number&gt;&lt;foreign-keys&gt;&lt;key app="EN" db-id="dta9xrzdi5wfwyepwtu5spzhwazea9vrdxp2" timestamp="1722834684"&gt;3129&lt;/key&gt;&lt;/foreign-keys&gt;&lt;ref-type name="Journal Article"&gt;17&lt;/ref-type&gt;&lt;contributors&gt;&lt;authors&gt;&lt;author&gt;Jabbar, Afan Abdul&lt;/author&gt;&lt;author&gt;Purwanto, Deni&lt;/author&gt;&lt;author&gt;Fitriyani, Nina&lt;/author&gt;&lt;author&gt;Marjo, Happy Karlina&lt;/author&gt;&lt;author&gt;Hanim, Wirda&lt;/author&gt;&lt;/authors&gt;&lt;/contributors&gt;&lt;titles&gt;&lt;title&gt;Konseling kelompok menggunakan pendekatan cognitive behavior therapy (CBT) untuk meningkatkan kematangan karir&lt;/title&gt;&lt;secondary-title&gt;Jurnal Selaras: Kajian Bimbingan Dan Konseling Serta Psikologi Pendidikan&lt;/secondary-title&gt;&lt;/titles&gt;&lt;periodical&gt;&lt;full-title&gt;Jurnal Selaras: Kajian Bimbingan Dan Konseling Serta Psikologi Pendidikan&lt;/full-title&gt;&lt;/periodical&gt;&lt;pages&gt;35-46&lt;/pages&gt;&lt;volume&gt;2&lt;/volume&gt;&lt;number&gt;1&lt;/number&gt;&lt;dates&gt;&lt;year&gt;2019&lt;/year&gt;&lt;/dates&gt;&lt;isbn&gt;2621-0614&lt;/isbn&gt;&lt;urls&gt;&lt;/urls&gt;&lt;/record&gt;&lt;/Cite&gt;&lt;/EndNote&gt;</w:instrText>
      </w:r>
      <w:r w:rsidR="003442B8">
        <w:rPr>
          <w:rFonts w:ascii="Times New Roman" w:hAnsi="Times New Roman"/>
        </w:rPr>
        <w:fldChar w:fldCharType="separate"/>
      </w:r>
      <w:r w:rsidR="00F7675A">
        <w:rPr>
          <w:rFonts w:ascii="Times New Roman" w:hAnsi="Times New Roman"/>
          <w:noProof/>
        </w:rPr>
        <w:t>Jabbar et al. (2019)</w:t>
      </w:r>
      <w:r w:rsidR="003442B8">
        <w:rPr>
          <w:rFonts w:ascii="Times New Roman" w:hAnsi="Times New Roman"/>
        </w:rPr>
        <w:fldChar w:fldCharType="end"/>
      </w:r>
      <w:r w:rsidRPr="004F66E3">
        <w:rPr>
          <w:rFonts w:ascii="Times New Roman" w:hAnsi="Times New Roman"/>
        </w:rPr>
        <w:t xml:space="preserve"> menjelaskan bahwa CBT sangat baik dilakukan untuk mengubah pikiran negatif siswa menjadi positif. Selain itu, menurut </w:t>
      </w:r>
      <w:r w:rsidR="00C24F40">
        <w:rPr>
          <w:rFonts w:ascii="Times New Roman" w:hAnsi="Times New Roman"/>
        </w:rPr>
        <w:fldChar w:fldCharType="begin"/>
      </w:r>
      <w:r w:rsidR="00C24F40">
        <w:rPr>
          <w:rFonts w:ascii="Times New Roman" w:hAnsi="Times New Roman"/>
        </w:rPr>
        <w:instrText xml:space="preserve"> ADDIN EN.CITE &lt;EndNote&gt;&lt;Cite AuthorYear="1"&gt;&lt;Author&gt;Yahya&lt;/Author&gt;&lt;Year&gt;2017&lt;/Year&gt;&lt;RecNum&gt;3130&lt;/RecNum&gt;&lt;DisplayText&gt;Yahya and Megalia (2017)&lt;/DisplayText&gt;&lt;record&gt;&lt;rec-number&gt;3130&lt;/rec-number&gt;&lt;foreign-keys&gt;&lt;key app="EN" db-id="dta9xrzdi5wfwyepwtu5spzhwazea9vrdxp2" timestamp="1722834763"&gt;3130&lt;/key&gt;&lt;/foreign-keys&gt;&lt;ref-type name="Journal Article"&gt;17&lt;/ref-type&gt;&lt;contributors&gt;&lt;authors&gt;&lt;author&gt;Yahya, AD&lt;/author&gt;&lt;author&gt;Megalia, Megalia&lt;/author&gt;&lt;/authors&gt;&lt;/contributors&gt;&lt;titles&gt;&lt;title&gt;Pengaruh Konseling Cognitif Behavior Therapy (CBT) dengan Teknik Self Control untuk Mengurangi Perilaku Agresif Peserta Didik Kelas VIII di SMPN 9 Bandar Lampung Tahun Pelajaran 2016/2017&lt;/title&gt;&lt;secondary-title&gt;KONSELI: Jurnal Bimbingan dan Konseling (E-Journal)&lt;/secondary-title&gt;&lt;/titles&gt;&lt;periodical&gt;&lt;full-title&gt;KONSELI: Jurnal Bimbingan dan Konseling (E-Journal)&lt;/full-title&gt;&lt;/periodical&gt;&lt;pages&gt;133-146&lt;/pages&gt;&lt;volume&gt;3&lt;/volume&gt;&lt;number&gt;2&lt;/number&gt;&lt;dates&gt;&lt;year&gt;2017&lt;/year&gt;&lt;/dates&gt;&lt;isbn&gt;2355-8539&lt;/isbn&gt;&lt;urls&gt;&lt;/urls&gt;&lt;/record&gt;&lt;/Cite&gt;&lt;/EndNote&gt;</w:instrText>
      </w:r>
      <w:r w:rsidR="00C24F40">
        <w:rPr>
          <w:rFonts w:ascii="Times New Roman" w:hAnsi="Times New Roman"/>
        </w:rPr>
        <w:fldChar w:fldCharType="separate"/>
      </w:r>
      <w:r w:rsidR="00C24F40">
        <w:rPr>
          <w:rFonts w:ascii="Times New Roman" w:hAnsi="Times New Roman"/>
          <w:noProof/>
        </w:rPr>
        <w:t>Yahya and Megalia (2017)</w:t>
      </w:r>
      <w:r w:rsidR="00C24F40">
        <w:rPr>
          <w:rFonts w:ascii="Times New Roman" w:hAnsi="Times New Roman"/>
        </w:rPr>
        <w:fldChar w:fldCharType="end"/>
      </w:r>
      <w:r w:rsidRPr="004F66E3">
        <w:rPr>
          <w:rFonts w:ascii="Times New Roman" w:hAnsi="Times New Roman"/>
        </w:rPr>
        <w:t xml:space="preserve"> menjelaskan bahwa CBT dapat membantu siswa menyadari bagaimana pola berpikir dapat berpengaruh terhadap bagaimana mereka bersikap terhadap seuatu hal, maka dari itu dapat disimpulkan bahwa pola pikir dapat mempengaruhi bagaimana siswa bersikap terhadap pembelajaran sains di sekolah.</w:t>
      </w:r>
    </w:p>
    <w:p w14:paraId="210E8424" w14:textId="3095CE49" w:rsidR="004F66E3" w:rsidRPr="004F66E3" w:rsidRDefault="004F66E3" w:rsidP="004F66E3">
      <w:pPr>
        <w:tabs>
          <w:tab w:val="left" w:pos="426"/>
        </w:tabs>
        <w:spacing w:after="0" w:line="240" w:lineRule="auto"/>
        <w:ind w:left="425"/>
        <w:jc w:val="both"/>
        <w:rPr>
          <w:rFonts w:ascii="Times New Roman" w:hAnsi="Times New Roman"/>
        </w:rPr>
      </w:pPr>
      <w:r>
        <w:rPr>
          <w:rFonts w:ascii="Times New Roman" w:hAnsi="Times New Roman"/>
        </w:rPr>
        <w:tab/>
      </w:r>
      <w:r>
        <w:rPr>
          <w:rFonts w:ascii="Times New Roman" w:hAnsi="Times New Roman"/>
        </w:rPr>
        <w:tab/>
      </w:r>
      <w:r w:rsidRPr="004F66E3">
        <w:rPr>
          <w:rFonts w:ascii="Times New Roman" w:hAnsi="Times New Roman"/>
        </w:rPr>
        <w:t xml:space="preserve">Kebaruan yang terdapat dalam </w:t>
      </w:r>
      <w:r>
        <w:rPr>
          <w:rFonts w:ascii="Times New Roman" w:hAnsi="Times New Roman"/>
        </w:rPr>
        <w:t>pengabdian</w:t>
      </w:r>
      <w:r w:rsidRPr="004F66E3">
        <w:rPr>
          <w:rFonts w:ascii="Times New Roman" w:hAnsi="Times New Roman"/>
        </w:rPr>
        <w:t xml:space="preserve"> ini adalah meningkatnya minat siswa pada sains serta menambah keterampilan pada pihak sekolah yang dapat membuat siswa tertarik terhadap sains dengan adanya media CBSains 3D. Hal tersebut dibuktikan dengan antusias para siswa dalam melakukan pembuatan media pembelajaran CBSains, serta menjelaskan cara kerja media tersebut.</w:t>
      </w:r>
    </w:p>
    <w:p w14:paraId="44F0237C" w14:textId="2FD4AF47" w:rsidR="004F66E3" w:rsidRPr="004F66E3" w:rsidRDefault="004F66E3" w:rsidP="004F66E3">
      <w:pPr>
        <w:tabs>
          <w:tab w:val="left" w:pos="426"/>
        </w:tabs>
        <w:spacing w:after="0" w:line="240" w:lineRule="auto"/>
        <w:ind w:left="425"/>
        <w:jc w:val="both"/>
        <w:rPr>
          <w:rFonts w:ascii="Times New Roman" w:hAnsi="Times New Roman"/>
        </w:rPr>
      </w:pPr>
      <w:r>
        <w:rPr>
          <w:rFonts w:ascii="Times New Roman" w:hAnsi="Times New Roman"/>
        </w:rPr>
        <w:tab/>
      </w:r>
      <w:r>
        <w:rPr>
          <w:rFonts w:ascii="Times New Roman" w:hAnsi="Times New Roman"/>
        </w:rPr>
        <w:tab/>
      </w:r>
      <w:r w:rsidRPr="004F66E3">
        <w:rPr>
          <w:rFonts w:ascii="Times New Roman" w:hAnsi="Times New Roman"/>
        </w:rPr>
        <w:t xml:space="preserve">Tujuan dari </w:t>
      </w:r>
      <w:r>
        <w:rPr>
          <w:rFonts w:ascii="Times New Roman" w:hAnsi="Times New Roman"/>
        </w:rPr>
        <w:t>pengabdian</w:t>
      </w:r>
      <w:r w:rsidRPr="004F66E3">
        <w:rPr>
          <w:rFonts w:ascii="Times New Roman" w:hAnsi="Times New Roman"/>
        </w:rPr>
        <w:t xml:space="preserve"> ini adalah dapat diterapkan secara terus-menerus untuk kemandirian siswa dan juga meningkatkan keterampilan, pengetahuan, minat literasi sains serta kreativitas siswa. Selain itu juga memberikan bantuan berupa media pembelajaran CBSains, sehingga mitra dapat meningkatkan ketertarikan siswa terhadap sains.</w:t>
      </w:r>
    </w:p>
    <w:p w14:paraId="261BFC7D" w14:textId="77777777" w:rsidR="0043438A" w:rsidRDefault="0043438A" w:rsidP="0043438A">
      <w:pPr>
        <w:tabs>
          <w:tab w:val="left" w:pos="426"/>
        </w:tabs>
        <w:spacing w:after="0" w:line="240" w:lineRule="auto"/>
        <w:jc w:val="both"/>
        <w:rPr>
          <w:sz w:val="24"/>
          <w:szCs w:val="24"/>
        </w:rPr>
      </w:pPr>
      <w:r w:rsidRPr="00480E8F">
        <w:rPr>
          <w:rFonts w:ascii="Times New Roman" w:hAnsi="Times New Roman"/>
        </w:rPr>
        <w:tab/>
      </w:r>
    </w:p>
    <w:p w14:paraId="1AB1FC2A" w14:textId="77777777" w:rsidR="0043438A" w:rsidRPr="00895869" w:rsidRDefault="0043438A" w:rsidP="0043438A">
      <w:pPr>
        <w:pStyle w:val="ListParagraph"/>
        <w:numPr>
          <w:ilvl w:val="0"/>
          <w:numId w:val="1"/>
        </w:numPr>
        <w:tabs>
          <w:tab w:val="left" w:pos="426"/>
        </w:tabs>
        <w:spacing w:after="0" w:line="240" w:lineRule="auto"/>
        <w:ind w:left="426" w:hanging="426"/>
        <w:jc w:val="both"/>
        <w:rPr>
          <w:rFonts w:ascii="Times New Roman" w:hAnsi="Times New Roman"/>
          <w:b/>
        </w:rPr>
      </w:pPr>
      <w:r w:rsidRPr="003826F1">
        <w:rPr>
          <w:rFonts w:ascii="Times New Roman" w:hAnsi="Times New Roman"/>
          <w:b/>
        </w:rPr>
        <w:t xml:space="preserve">METODE </w:t>
      </w:r>
      <w:r>
        <w:rPr>
          <w:rFonts w:ascii="Times New Roman" w:hAnsi="Times New Roman"/>
          <w:b/>
        </w:rPr>
        <w:t>PENGABDIAN</w:t>
      </w:r>
    </w:p>
    <w:p w14:paraId="7A70D4CB" w14:textId="2571EE99" w:rsidR="001D1234" w:rsidRPr="001D1234" w:rsidRDefault="001D1234" w:rsidP="001D1234">
      <w:pPr>
        <w:spacing w:before="120" w:after="0"/>
        <w:ind w:left="426"/>
        <w:rPr>
          <w:rFonts w:ascii="Times New Roman" w:hAnsi="Times New Roman" w:cs="Times New Roman"/>
          <w:b/>
          <w:bCs/>
          <w:lang w:val="sv-SE"/>
        </w:rPr>
      </w:pPr>
      <w:r w:rsidRPr="001D1234">
        <w:rPr>
          <w:rFonts w:ascii="Times New Roman" w:hAnsi="Times New Roman" w:cs="Times New Roman"/>
          <w:b/>
          <w:bCs/>
          <w:lang w:val="sv-SE"/>
        </w:rPr>
        <w:t xml:space="preserve">Waktu Dan Tempat </w:t>
      </w:r>
      <w:r>
        <w:rPr>
          <w:rFonts w:ascii="Times New Roman" w:hAnsi="Times New Roman" w:cs="Times New Roman"/>
          <w:b/>
          <w:bCs/>
          <w:lang w:val="sv-SE"/>
        </w:rPr>
        <w:t>Pengabdian</w:t>
      </w:r>
    </w:p>
    <w:p w14:paraId="55A05FFD" w14:textId="090A5BE7" w:rsidR="001D1234" w:rsidRPr="001D1234" w:rsidRDefault="001D1234" w:rsidP="001D1234">
      <w:pPr>
        <w:spacing w:after="0"/>
        <w:ind w:left="426" w:firstLine="294"/>
        <w:jc w:val="both"/>
        <w:rPr>
          <w:rFonts w:ascii="Times New Roman" w:hAnsi="Times New Roman" w:cs="Times New Roman"/>
          <w:lang w:val="sv-SE"/>
        </w:rPr>
      </w:pPr>
      <w:r w:rsidRPr="001D1234">
        <w:rPr>
          <w:rFonts w:ascii="Times New Roman" w:hAnsi="Times New Roman" w:cs="Times New Roman"/>
          <w:lang w:val="sv-SE"/>
        </w:rPr>
        <w:t>Penelitian dilakukan pada tanggal 25 Mei sampai 25 Juli 2024 di Paguyuban Mutiara Hati Kecamatan Pakis Kabupaten Malang</w:t>
      </w:r>
      <w:r w:rsidR="009C4A6D">
        <w:rPr>
          <w:rFonts w:ascii="Times New Roman" w:hAnsi="Times New Roman" w:cs="Times New Roman"/>
          <w:lang w:val="sv-SE"/>
        </w:rPr>
        <w:t>.</w:t>
      </w:r>
    </w:p>
    <w:p w14:paraId="048F4AA6" w14:textId="2F24EBA8" w:rsidR="001D1234" w:rsidRPr="001D1234" w:rsidRDefault="004F66E3" w:rsidP="001D1234">
      <w:pPr>
        <w:spacing w:after="0"/>
        <w:ind w:left="426"/>
        <w:rPr>
          <w:rFonts w:ascii="Times New Roman" w:hAnsi="Times New Roman" w:cs="Times New Roman"/>
          <w:b/>
          <w:bCs/>
          <w:lang w:val="sv-SE"/>
        </w:rPr>
      </w:pPr>
      <w:r>
        <w:rPr>
          <w:rFonts w:ascii="Times New Roman" w:hAnsi="Times New Roman" w:cs="Times New Roman"/>
          <w:b/>
          <w:bCs/>
          <w:lang w:val="sv-SE"/>
        </w:rPr>
        <w:t>Pelaksanaan</w:t>
      </w:r>
      <w:r w:rsidR="001D1234" w:rsidRPr="001D1234">
        <w:rPr>
          <w:rFonts w:ascii="Times New Roman" w:hAnsi="Times New Roman" w:cs="Times New Roman"/>
          <w:b/>
          <w:bCs/>
          <w:lang w:val="sv-SE"/>
        </w:rPr>
        <w:t xml:space="preserve"> </w:t>
      </w:r>
      <w:r w:rsidR="001D1234">
        <w:rPr>
          <w:rFonts w:ascii="Times New Roman" w:hAnsi="Times New Roman" w:cs="Times New Roman"/>
          <w:b/>
          <w:bCs/>
          <w:lang w:val="sv-SE"/>
        </w:rPr>
        <w:t>Pengabdian</w:t>
      </w:r>
    </w:p>
    <w:p w14:paraId="3CC44FD4" w14:textId="625381C9" w:rsidR="004F66E3" w:rsidRPr="004F66E3" w:rsidRDefault="004F66E3" w:rsidP="004F66E3">
      <w:pPr>
        <w:spacing w:after="0"/>
        <w:ind w:left="426" w:firstLine="294"/>
        <w:jc w:val="both"/>
        <w:rPr>
          <w:rFonts w:ascii="Times New Roman" w:hAnsi="Times New Roman" w:cs="Times New Roman"/>
          <w:lang w:val="sv-SE"/>
        </w:rPr>
      </w:pPr>
      <w:r w:rsidRPr="004F66E3">
        <w:rPr>
          <w:rFonts w:ascii="Times New Roman" w:hAnsi="Times New Roman" w:cs="Times New Roman"/>
          <w:lang w:val="sv-SE"/>
        </w:rPr>
        <w:t xml:space="preserve">Tim pengabdian kepada masyarakat melakukan bentuk kegiatan pengabdian dengan pertimbangan kondisi permasalahan yang ada di lokasi kegiatan. Sasaran kelompok pada kegiatan adalah siswa siswi kelas 4 dan 5 yang berjumlah 26 dengan siswa kelas 4 sebanyak 17 siswa dan kelas 5 yang berjumlah 9 siswa. Kemudian model pembelajaran yang digunakan masih dengan metode pembelajaran konvensional serta kurangnya instrumen media pembelajaran. Hal ini sesuai dengan pernyataan dari </w:t>
      </w:r>
      <w:r w:rsidR="00C24F40">
        <w:rPr>
          <w:rFonts w:ascii="Times New Roman" w:hAnsi="Times New Roman" w:cs="Times New Roman"/>
          <w:lang w:val="sv-SE"/>
        </w:rPr>
        <w:fldChar w:fldCharType="begin"/>
      </w:r>
      <w:r w:rsidR="00F7675A">
        <w:rPr>
          <w:rFonts w:ascii="Times New Roman" w:hAnsi="Times New Roman" w:cs="Times New Roman"/>
          <w:lang w:val="sv-SE"/>
        </w:rPr>
        <w:instrText xml:space="preserve"> ADDIN EN.CITE &lt;EndNote&gt;&lt;Cite AuthorYear="1"&gt;&lt;Author&gt;Jayanti&lt;/Author&gt;&lt;Year&gt;2017&lt;/Year&gt;&lt;RecNum&gt;3131&lt;/RecNum&gt;&lt;DisplayText&gt;Jayanti et al. (2017)&lt;/DisplayText&gt;&lt;record&gt;&lt;rec-number&gt;3131&lt;/rec-number&gt;&lt;foreign-keys&gt;&lt;key app="EN" db-id="dta9xrzdi5wfwyepwtu5spzhwazea9vrdxp2" timestamp="1722834877"&gt;3131&lt;/key&gt;&lt;/foreign-keys&gt;&lt;ref-type name="Journal Article"&gt;17&lt;/ref-type&gt;&lt;contributors&gt;&lt;authors&gt;&lt;author&gt;Jayanti, Eva Dwi&lt;/author&gt;&lt;author&gt;Aryana, IBP&lt;/author&gt;&lt;author&gt;Gunamantha, I Made&lt;/author&gt;&lt;/authors&gt;&lt;/contributors&gt;&lt;titles&gt;&lt;title&gt;Pengaruh Model Pembelajaran Sains Teknologi Masyarakat Terhadap Hasil Belajar IPA Ditinjau dari Literasi Digital Siswa Kelas V Sekolah Dasar Gugus VI Kecamatan Mengwi&lt;/title&gt;&lt;secondary-title&gt;PENDASI: Jurnal Pendidikan Dasar Indonesia&lt;/secondary-title&gt;&lt;/titles&gt;&lt;periodical&gt;&lt;full-title&gt;PENDASI: Jurnal Pendidikan Dasar Indonesia&lt;/full-title&gt;&lt;/periodical&gt;&lt;pages&gt;55-64&lt;/pages&gt;&lt;volume&gt;1&lt;/volume&gt;&lt;number&gt;2&lt;/number&gt;&lt;dates&gt;&lt;year&gt;2017&lt;/year&gt;&lt;/dates&gt;&lt;isbn&gt;2613-9553&lt;/isbn&gt;&lt;urls&gt;&lt;/urls&gt;&lt;/record&gt;&lt;/Cite&gt;&lt;/EndNote&gt;</w:instrText>
      </w:r>
      <w:r w:rsidR="00C24F40">
        <w:rPr>
          <w:rFonts w:ascii="Times New Roman" w:hAnsi="Times New Roman" w:cs="Times New Roman"/>
          <w:lang w:val="sv-SE"/>
        </w:rPr>
        <w:fldChar w:fldCharType="separate"/>
      </w:r>
      <w:r w:rsidR="00F7675A">
        <w:rPr>
          <w:rFonts w:ascii="Times New Roman" w:hAnsi="Times New Roman" w:cs="Times New Roman"/>
          <w:noProof/>
          <w:lang w:val="sv-SE"/>
        </w:rPr>
        <w:t>Jayanti et al. (2017)</w:t>
      </w:r>
      <w:r w:rsidR="00C24F40">
        <w:rPr>
          <w:rFonts w:ascii="Times New Roman" w:hAnsi="Times New Roman" w:cs="Times New Roman"/>
          <w:lang w:val="sv-SE"/>
        </w:rPr>
        <w:fldChar w:fldCharType="end"/>
      </w:r>
      <w:r w:rsidR="00C24F40">
        <w:rPr>
          <w:rFonts w:ascii="Times New Roman" w:hAnsi="Times New Roman" w:cs="Times New Roman"/>
          <w:lang w:val="sv-SE"/>
        </w:rPr>
        <w:t xml:space="preserve"> </w:t>
      </w:r>
      <w:r w:rsidRPr="004F66E3">
        <w:rPr>
          <w:rFonts w:ascii="Times New Roman" w:hAnsi="Times New Roman" w:cs="Times New Roman"/>
          <w:lang w:val="sv-SE"/>
        </w:rPr>
        <w:t>yang menyatakan bahwa model pembelajaran konvensional adalah model pembelajaran yang bersifat linier dan sudah lazim diterapkan dalam pembelajaran sehari-hari. Sehingga hal ini menjadi dasar bagi kami untuk melakukan kegiatan pembelajaran dengan menggunakan media 3 dimensi serta menggunakan bahan-bahan limbah rumah tangga yang akan menjadi salah satu media yang digunakan untuk proses pembelajaran siswa.</w:t>
      </w:r>
    </w:p>
    <w:p w14:paraId="5237559A" w14:textId="77777777" w:rsidR="004F66E3" w:rsidRPr="004F66E3" w:rsidRDefault="004F66E3" w:rsidP="004F66E3">
      <w:pPr>
        <w:spacing w:after="0"/>
        <w:ind w:left="426" w:firstLine="294"/>
        <w:jc w:val="both"/>
        <w:rPr>
          <w:rFonts w:ascii="Times New Roman" w:hAnsi="Times New Roman" w:cs="Times New Roman"/>
          <w:lang w:val="sv-SE"/>
        </w:rPr>
      </w:pPr>
      <w:r w:rsidRPr="004F66E3">
        <w:rPr>
          <w:rFonts w:ascii="Times New Roman" w:hAnsi="Times New Roman" w:cs="Times New Roman"/>
          <w:lang w:val="sv-SE"/>
        </w:rPr>
        <w:t>Metode yang digunakan untuk pelaksanaan kegiatan pengabdian pada masyarakat ini adalah metode pembelajaran tiga dimensi yaitu alat bantu belajar mengajar materi sains pada siswa untuk memvisualisasikan benda dan lingkungan dalam bentuk 3D yang lebih realistis. Partisipasi mitra dalam pelaksanaan program adalah tidak semua permasalahan yang dihadapi diselesaikan dengan bantuan pendanaan dari tim pelaksana. Namun mitra  juga mengeluarkan dana untuk keberlanjutan program setelah kegiatan PKM selesai dilaksanakan. Melalui media 3 dimensi bertujuan untuk membantu siswa siswi memvisualisasikan benda atau lingkungan dalam bentuk 3 dimensi yang lebih nyata dan terlihat hidup. Selain itu, penggunaan media ini juga dapat memfasilitasi pembelajaran jarak jauh dan memberikan pengalaman belajar yang lebih interaktif serta menarik.</w:t>
      </w:r>
    </w:p>
    <w:p w14:paraId="2FDBC9C4" w14:textId="55162373" w:rsidR="004F66E3" w:rsidRPr="004F66E3" w:rsidRDefault="004F66E3" w:rsidP="004F66E3">
      <w:pPr>
        <w:spacing w:after="0"/>
        <w:ind w:left="426" w:firstLine="294"/>
        <w:jc w:val="both"/>
        <w:rPr>
          <w:rFonts w:ascii="Times New Roman" w:hAnsi="Times New Roman" w:cs="Times New Roman"/>
          <w:lang w:val="sv-SE"/>
        </w:rPr>
      </w:pPr>
      <w:r w:rsidRPr="004F66E3">
        <w:rPr>
          <w:rFonts w:ascii="Times New Roman" w:hAnsi="Times New Roman" w:cs="Times New Roman"/>
          <w:lang w:val="sv-SE"/>
        </w:rPr>
        <w:t xml:space="preserve">Metode pelaksaan </w:t>
      </w:r>
      <w:r>
        <w:rPr>
          <w:rFonts w:ascii="Times New Roman" w:hAnsi="Times New Roman" w:cs="Times New Roman"/>
          <w:lang w:val="sv-SE"/>
        </w:rPr>
        <w:t>pengabdian</w:t>
      </w:r>
      <w:r w:rsidRPr="004F66E3">
        <w:rPr>
          <w:rFonts w:ascii="Times New Roman" w:hAnsi="Times New Roman" w:cs="Times New Roman"/>
          <w:lang w:val="sv-SE"/>
        </w:rPr>
        <w:t xml:space="preserve"> dilakukan melalui pendidikan yang diawali dengan melakukan sosialisasi kepada tenaga pendidik media CBSains 3D pada bidang biologi yaitu metamorphosis sempurna dan tidak sempurna, bidang kimia yaitu perubahan zat murni dan zat campuran, lalu pada bidang fisika yaitu sifat-sifat cahaya. Setelah kegiatan sosialisasi dilanjutkan dengan persiapan alat dan bahan CBsains 3D dilanjutkan dengan kegiatan pelatihan kepada siswa dan siswi SDN Tegalgondo No. 301, Kecamatan Karangploso, Kabupaten Malang tentang: </w:t>
      </w:r>
      <w:r w:rsidRPr="004F66E3">
        <w:rPr>
          <w:rFonts w:ascii="Times New Roman" w:hAnsi="Times New Roman" w:cs="Times New Roman"/>
          <w:b/>
          <w:bCs/>
          <w:lang w:val="sv-SE"/>
        </w:rPr>
        <w:t>(1) Metamorfosis sempurna dan tidak sempurna binatang; (2) Perubahan zat murni dan campuran; (3) Sifat-sifat Cahaya.</w:t>
      </w:r>
      <w:r w:rsidRPr="004F66E3">
        <w:rPr>
          <w:rFonts w:ascii="Times New Roman" w:hAnsi="Times New Roman" w:cs="Times New Roman"/>
          <w:lang w:val="sv-SE"/>
        </w:rPr>
        <w:t xml:space="preserve"> Dalam kegiatan pelatihan ini kami juga memberikan kesempatan bagi siswa dan siswi untuk berdiskusi dengan tujuan untuk memberi penjelasan lebih mendalam mengenai materi yang belum dipahami  sekaligus berbagi informasi terkait kendala yang ditemui.</w:t>
      </w:r>
    </w:p>
    <w:p w14:paraId="31B4DAE4" w14:textId="1DD82F5C" w:rsidR="001D1234" w:rsidRPr="001D1234" w:rsidRDefault="004F66E3" w:rsidP="004F66E3">
      <w:pPr>
        <w:spacing w:after="0"/>
        <w:ind w:left="426" w:firstLine="294"/>
        <w:jc w:val="both"/>
        <w:rPr>
          <w:rFonts w:ascii="Times New Roman" w:hAnsi="Times New Roman" w:cs="Times New Roman"/>
          <w:lang w:val="sv-SE"/>
        </w:rPr>
      </w:pPr>
      <w:r w:rsidRPr="004F66E3">
        <w:rPr>
          <w:rFonts w:ascii="Times New Roman" w:hAnsi="Times New Roman" w:cs="Times New Roman"/>
          <w:lang w:val="sv-SE"/>
        </w:rPr>
        <w:t>Setelah itu dilanjutkan kegiatan pelatihan pada siswa dan siswi dengan materi biologi yaitu metamorfosis sempurna dan tidak sempurna. Alat yang digunakan untuk media pembelajaran media CBSains 3D materi biologi ini yaitu kardus bekas, lem kertas, gunting, gambar print tentang pertumbuhan kupu-kupu sebagai metamorfosis sempurna dan pertumbuhan belalang sebagai metamorfosis tidak sempurna. Kemudian pada materi kimia menggunakan plastisin, kardus bekas, lem tembak, gelas plastic, soda kue, cuka dan pewarna makanan. Lalu pada materi fisika menggunakan kardus bekas, DVD bekas, cermin, gunting, lem kertas, lem tembak dan kertas glitter bling-bling.</w:t>
      </w:r>
    </w:p>
    <w:p w14:paraId="3F804AB8" w14:textId="77777777" w:rsidR="0043438A" w:rsidRPr="003826F1" w:rsidRDefault="0043438A" w:rsidP="0043438A">
      <w:pPr>
        <w:tabs>
          <w:tab w:val="left" w:pos="426"/>
        </w:tabs>
        <w:spacing w:after="0" w:line="240" w:lineRule="auto"/>
        <w:jc w:val="both"/>
        <w:rPr>
          <w:rFonts w:ascii="Times New Roman" w:hAnsi="Times New Roman"/>
        </w:rPr>
      </w:pPr>
      <w:r w:rsidRPr="003826F1">
        <w:rPr>
          <w:rFonts w:ascii="Times New Roman" w:hAnsi="Times New Roman"/>
        </w:rPr>
        <w:tab/>
      </w:r>
    </w:p>
    <w:p w14:paraId="37BF57C0" w14:textId="77777777" w:rsidR="0043438A" w:rsidRPr="00894BAB" w:rsidRDefault="0043438A" w:rsidP="0043438A">
      <w:pPr>
        <w:pStyle w:val="ListParagraph"/>
        <w:numPr>
          <w:ilvl w:val="0"/>
          <w:numId w:val="1"/>
        </w:numPr>
        <w:tabs>
          <w:tab w:val="left" w:pos="426"/>
        </w:tabs>
        <w:spacing w:after="0" w:line="240" w:lineRule="auto"/>
        <w:ind w:left="426" w:hanging="426"/>
        <w:jc w:val="both"/>
        <w:rPr>
          <w:rFonts w:ascii="Times New Roman" w:hAnsi="Times New Roman"/>
          <w:b/>
          <w:szCs w:val="24"/>
        </w:rPr>
      </w:pPr>
      <w:r w:rsidRPr="00894BAB">
        <w:rPr>
          <w:rFonts w:ascii="Times New Roman" w:hAnsi="Times New Roman"/>
          <w:b/>
          <w:szCs w:val="24"/>
        </w:rPr>
        <w:t>HASIL DAN PEMBAHASAN</w:t>
      </w:r>
    </w:p>
    <w:p w14:paraId="42963199" w14:textId="3665A3F8" w:rsidR="002D330D" w:rsidRDefault="0043438A" w:rsidP="002D330D">
      <w:pPr>
        <w:tabs>
          <w:tab w:val="left" w:pos="426"/>
        </w:tabs>
        <w:ind w:left="426"/>
        <w:jc w:val="both"/>
        <w:rPr>
          <w:rFonts w:ascii="Times New Roman" w:hAnsi="Times New Roman"/>
          <w:lang w:val="sv-SE"/>
        </w:rPr>
      </w:pPr>
      <w:r w:rsidRPr="003826F1">
        <w:rPr>
          <w:rFonts w:ascii="Times New Roman" w:hAnsi="Times New Roman"/>
        </w:rPr>
        <w:tab/>
      </w:r>
      <w:r w:rsidR="004F66E3" w:rsidRPr="004F66E3">
        <w:rPr>
          <w:rFonts w:ascii="Times New Roman" w:hAnsi="Times New Roman"/>
          <w:lang w:val="sv-SE"/>
        </w:rPr>
        <w:t>Pengabdian masyarakat dengan program penyuluhan, pelatihan, dan pendampingan di SDN No. 301 Tegalgondo yang berada di Jl. Raya Tegalgondo N. 01, Babatan, Tegalgondo, Kec. Karangploso, Kabupaten Malang, Jawa Timur dapat dinilai sudah berjalan dengan cukup baik. Hal ini dibuktikan dengan sudah terlaksananya kegiatan sesuai dengan time yang sudah terjadwal. Langkah pertama yang dilakukan adalah melakukan koordinasi dengan pihak sekolah seperti Bapak Ari selaku kepada sekolah serta jajaran pengajar yang ada di sekolah. Respon dari pihak terkait juga dapat dikatakan baik dan mendukung adanya program yang akan diterapkan oleh guru dan siswa kelas 4 serta 5. Adapun hasil yang telah dicapai mulai dari bulan April sampai Juli terhitung dari grafik berupa minat siswa terhadap sains, dari 26 sampel terdapat kenaikan yang signifikan dengan 92% dan before after baseline kegiatan digambarkan dengan survei sebelum kegiatan dan setelah kegiatan. Selain itu, sudah terbuatnya media pembelajaran CBSains 3D seperti pada bidang biologi yaitu berupa media pembelajaran metamorfosis sempurna dan tidak sempurna, bidang fisika yaitu berupa media pembelajaran sifat-sifat cahaya serta pada bidang kimia yaitu berupa media pembelajaran mengenai zat campuran dan murni.</w:t>
      </w:r>
    </w:p>
    <w:p w14:paraId="6FFA7AE9" w14:textId="2F197156" w:rsidR="004F66E3" w:rsidRDefault="004F66E3" w:rsidP="00882DA8">
      <w:pPr>
        <w:tabs>
          <w:tab w:val="left" w:pos="426"/>
        </w:tabs>
        <w:spacing w:after="0"/>
        <w:ind w:left="426"/>
        <w:jc w:val="center"/>
        <w:rPr>
          <w:rFonts w:ascii="Times New Roman" w:hAnsi="Times New Roman"/>
          <w:b/>
        </w:rPr>
      </w:pPr>
      <w:r>
        <w:rPr>
          <w:rFonts w:ascii="Times New Roman" w:hAnsi="Times New Roman"/>
          <w:b/>
          <w:noProof/>
        </w:rPr>
        <w:drawing>
          <wp:inline distT="0" distB="0" distL="0" distR="0" wp14:anchorId="7725195B" wp14:editId="40A93E68">
            <wp:extent cx="4064000" cy="1446804"/>
            <wp:effectExtent l="0" t="0" r="0" b="1270"/>
            <wp:docPr id="8220465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82104" cy="1453249"/>
                    </a:xfrm>
                    <a:prstGeom prst="rect">
                      <a:avLst/>
                    </a:prstGeom>
                    <a:noFill/>
                  </pic:spPr>
                </pic:pic>
              </a:graphicData>
            </a:graphic>
          </wp:inline>
        </w:drawing>
      </w:r>
    </w:p>
    <w:p w14:paraId="1E768916" w14:textId="75DD6466" w:rsidR="00882DA8" w:rsidRPr="00882DA8" w:rsidRDefault="00882DA8" w:rsidP="00882DA8">
      <w:pPr>
        <w:tabs>
          <w:tab w:val="left" w:pos="426"/>
        </w:tabs>
        <w:spacing w:after="0"/>
        <w:ind w:left="426"/>
        <w:rPr>
          <w:rFonts w:ascii="Times New Roman" w:hAnsi="Times New Roman"/>
          <w:b/>
        </w:rPr>
      </w:pPr>
      <w:r>
        <w:rPr>
          <w:rFonts w:ascii="Times New Roman" w:hAnsi="Times New Roman"/>
          <w:b/>
        </w:rPr>
        <w:tab/>
        <w:t xml:space="preserve">         </w:t>
      </w:r>
      <w:r w:rsidRPr="00882DA8">
        <w:rPr>
          <w:rFonts w:ascii="Times New Roman" w:hAnsi="Times New Roman"/>
          <w:b/>
        </w:rPr>
        <w:t xml:space="preserve">Gambar a           </w:t>
      </w:r>
      <w:r w:rsidRPr="00882DA8">
        <w:rPr>
          <w:rFonts w:ascii="Times New Roman" w:hAnsi="Times New Roman"/>
          <w:b/>
        </w:rPr>
        <w:tab/>
        <w:t xml:space="preserve">   </w:t>
      </w:r>
      <w:r>
        <w:rPr>
          <w:rFonts w:ascii="Times New Roman" w:hAnsi="Times New Roman"/>
          <w:b/>
        </w:rPr>
        <w:t xml:space="preserve">         </w:t>
      </w:r>
      <w:r w:rsidRPr="00882DA8">
        <w:rPr>
          <w:rFonts w:ascii="Times New Roman" w:hAnsi="Times New Roman"/>
          <w:b/>
        </w:rPr>
        <w:t xml:space="preserve">Gambar b               </w:t>
      </w:r>
      <w:r w:rsidRPr="00882DA8">
        <w:rPr>
          <w:rFonts w:ascii="Times New Roman" w:hAnsi="Times New Roman"/>
          <w:b/>
        </w:rPr>
        <w:tab/>
        <w:t xml:space="preserve"> </w:t>
      </w:r>
      <w:r>
        <w:rPr>
          <w:rFonts w:ascii="Times New Roman" w:hAnsi="Times New Roman"/>
          <w:b/>
        </w:rPr>
        <w:t xml:space="preserve">     </w:t>
      </w:r>
      <w:r w:rsidRPr="00882DA8">
        <w:rPr>
          <w:rFonts w:ascii="Times New Roman" w:hAnsi="Times New Roman"/>
          <w:b/>
        </w:rPr>
        <w:t>Gambar c</w:t>
      </w:r>
    </w:p>
    <w:p w14:paraId="2FA6FEC2" w14:textId="4475CA9D" w:rsidR="00882DA8" w:rsidRDefault="00882DA8" w:rsidP="00882DA8">
      <w:pPr>
        <w:tabs>
          <w:tab w:val="left" w:pos="426"/>
        </w:tabs>
        <w:ind w:left="426"/>
        <w:jc w:val="both"/>
        <w:rPr>
          <w:rFonts w:ascii="Times New Roman" w:hAnsi="Times New Roman"/>
          <w:bCs/>
        </w:rPr>
      </w:pPr>
      <w:r w:rsidRPr="00882DA8">
        <w:rPr>
          <w:rFonts w:ascii="Times New Roman" w:hAnsi="Times New Roman"/>
          <w:b/>
        </w:rPr>
        <w:t xml:space="preserve">Gambar 1. </w:t>
      </w:r>
      <w:r w:rsidRPr="00882DA8">
        <w:rPr>
          <w:rFonts w:ascii="Times New Roman" w:hAnsi="Times New Roman"/>
          <w:bCs/>
        </w:rPr>
        <w:t>Hasil media pembelajaran CBSains 3D oleh mitra yang meliputi a (media pembelajaran biologi), b (media pembelajaran kimia), c (media pembelajaran fisika).</w:t>
      </w:r>
    </w:p>
    <w:p w14:paraId="0AC8B760" w14:textId="4DDC4300" w:rsidR="00882DA8" w:rsidRDefault="00882DA8" w:rsidP="00882DA8">
      <w:pPr>
        <w:tabs>
          <w:tab w:val="left" w:pos="426"/>
        </w:tabs>
        <w:ind w:left="426"/>
        <w:jc w:val="center"/>
        <w:rPr>
          <w:rFonts w:ascii="Times New Roman" w:hAnsi="Times New Roman"/>
          <w:b/>
        </w:rPr>
      </w:pPr>
      <w:r>
        <w:rPr>
          <w:rFonts w:ascii="Times New Roman" w:hAnsi="Times New Roman"/>
          <w:b/>
          <w:noProof/>
        </w:rPr>
        <w:drawing>
          <wp:inline distT="0" distB="0" distL="0" distR="0" wp14:anchorId="62DBAFC4" wp14:editId="53D01589">
            <wp:extent cx="4044950" cy="1888442"/>
            <wp:effectExtent l="0" t="0" r="0" b="0"/>
            <wp:docPr id="17638426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60780" cy="1895832"/>
                    </a:xfrm>
                    <a:prstGeom prst="rect">
                      <a:avLst/>
                    </a:prstGeom>
                    <a:noFill/>
                  </pic:spPr>
                </pic:pic>
              </a:graphicData>
            </a:graphic>
          </wp:inline>
        </w:drawing>
      </w:r>
    </w:p>
    <w:p w14:paraId="0546986E" w14:textId="4D9CCBA3" w:rsidR="00882DA8" w:rsidRDefault="00882DA8" w:rsidP="00882DA8">
      <w:pPr>
        <w:tabs>
          <w:tab w:val="left" w:pos="426"/>
        </w:tabs>
        <w:ind w:left="426"/>
        <w:jc w:val="center"/>
        <w:rPr>
          <w:rFonts w:ascii="Times New Roman" w:hAnsi="Times New Roman"/>
          <w:b/>
        </w:rPr>
      </w:pPr>
      <w:r w:rsidRPr="00882DA8">
        <w:rPr>
          <w:rFonts w:ascii="Times New Roman" w:hAnsi="Times New Roman"/>
          <w:b/>
        </w:rPr>
        <w:t xml:space="preserve">Gambar 2. </w:t>
      </w:r>
      <w:r w:rsidRPr="00882DA8">
        <w:rPr>
          <w:rFonts w:ascii="Times New Roman" w:hAnsi="Times New Roman"/>
          <w:bCs/>
        </w:rPr>
        <w:t>Capaian minat siswa terhadap sains</w:t>
      </w:r>
    </w:p>
    <w:p w14:paraId="276315A8" w14:textId="61C4FD67" w:rsidR="00882DA8" w:rsidRPr="00882DA8" w:rsidRDefault="00882DA8" w:rsidP="00882DA8">
      <w:pPr>
        <w:tabs>
          <w:tab w:val="left" w:pos="426"/>
        </w:tabs>
        <w:ind w:left="426"/>
        <w:jc w:val="both"/>
        <w:rPr>
          <w:rFonts w:ascii="Times New Roman" w:hAnsi="Times New Roman"/>
          <w:bCs/>
        </w:rPr>
      </w:pPr>
      <w:r>
        <w:rPr>
          <w:rFonts w:ascii="Times New Roman" w:hAnsi="Times New Roman"/>
          <w:bCs/>
        </w:rPr>
        <w:tab/>
      </w:r>
      <w:r w:rsidRPr="00882DA8">
        <w:rPr>
          <w:rFonts w:ascii="Times New Roman" w:hAnsi="Times New Roman"/>
          <w:bCs/>
        </w:rPr>
        <w:t>Dari grafik minat tersebut dapat diketahui bahwa metode pembelajaran CBSains 3D sangat berpengaruh terhadap minat siswa mengenai sains. Hal ini sesuai dengan hasil penelitian yang dilakukan oleh Nugroho dan Purwandari (2022) yang menjelaskan bahwa terapi CBT (</w:t>
      </w:r>
      <w:r w:rsidRPr="00882DA8">
        <w:rPr>
          <w:rFonts w:ascii="Times New Roman" w:hAnsi="Times New Roman"/>
          <w:bCs/>
          <w:i/>
          <w:iCs/>
        </w:rPr>
        <w:t>Cognitif Behavioral Therapy</w:t>
      </w:r>
      <w:r w:rsidRPr="00882DA8">
        <w:rPr>
          <w:rFonts w:ascii="Times New Roman" w:hAnsi="Times New Roman"/>
          <w:bCs/>
        </w:rPr>
        <w:t xml:space="preserve">) efektif dalam meningkatkan motivasi siswa dalam belajar sehingga hal ini menunjang minat </w:t>
      </w:r>
      <w:r w:rsidR="00C24F40">
        <w:rPr>
          <w:rFonts w:ascii="Times New Roman" w:hAnsi="Times New Roman"/>
          <w:bCs/>
        </w:rPr>
        <w:t xml:space="preserve">peserta didik </w:t>
      </w:r>
      <w:r w:rsidR="00C24F40">
        <w:rPr>
          <w:rFonts w:ascii="Times New Roman" w:hAnsi="Times New Roman"/>
          <w:bCs/>
        </w:rPr>
        <w:fldChar w:fldCharType="begin"/>
      </w:r>
      <w:r w:rsidR="00F7675A">
        <w:rPr>
          <w:rFonts w:ascii="Times New Roman" w:hAnsi="Times New Roman"/>
          <w:bCs/>
        </w:rPr>
        <w:instrText xml:space="preserve"> ADDIN EN.CITE &lt;EndNote&gt;&lt;Cite&gt;&lt;Author&gt;Wibowo&lt;/Author&gt;&lt;Year&gt;2020&lt;/Year&gt;&lt;RecNum&gt;3132&lt;/RecNum&gt;&lt;DisplayText&gt;(Wibowo, 2020)&lt;/DisplayText&gt;&lt;record&gt;&lt;rec-number&gt;3132&lt;/rec-number&gt;&lt;foreign-keys&gt;&lt;key app="EN" db-id="dta9xrzdi5wfwyepwtu5spzhwazea9vrdxp2" timestamp="1722835101"&gt;3132&lt;/key&gt;&lt;/foreign-keys&gt;&lt;ref-type name="Journal Article"&gt;17&lt;/ref-type&gt;&lt;contributors&gt;&lt;authors&gt;&lt;author&gt;Wibowo, Nurhida Rahmalia&lt;/author&gt;&lt;/authors&gt;&lt;/contributors&gt;&lt;titles&gt;&lt;title&gt;Teknik Cognitive Behavioral Therapy untuk Meningkatkan Motivasi Berprestasi Mahasiswa&lt;/title&gt;&lt;secondary-title&gt;Analitika: Jurnal Magister Psikologi UMA&lt;/secondary-title&gt;&lt;/titles&gt;&lt;periodical&gt;&lt;full-title&gt;Analitika: Jurnal Magister Psikologi UMA&lt;/full-title&gt;&lt;/periodical&gt;&lt;pages&gt;159-168&lt;/pages&gt;&lt;volume&gt;12&lt;/volume&gt;&lt;number&gt;2&lt;/number&gt;&lt;dates&gt;&lt;year&gt;2020&lt;/year&gt;&lt;/dates&gt;&lt;isbn&gt;2502-4590&lt;/isbn&gt;&lt;urls&gt;&lt;/urls&gt;&lt;/record&gt;&lt;/Cite&gt;&lt;/EndNote&gt;</w:instrText>
      </w:r>
      <w:r w:rsidR="00C24F40">
        <w:rPr>
          <w:rFonts w:ascii="Times New Roman" w:hAnsi="Times New Roman"/>
          <w:bCs/>
        </w:rPr>
        <w:fldChar w:fldCharType="separate"/>
      </w:r>
      <w:r w:rsidR="00F7675A">
        <w:rPr>
          <w:rFonts w:ascii="Times New Roman" w:hAnsi="Times New Roman"/>
          <w:bCs/>
          <w:noProof/>
        </w:rPr>
        <w:t>(Wibowo, 2020)</w:t>
      </w:r>
      <w:r w:rsidR="00C24F40">
        <w:rPr>
          <w:rFonts w:ascii="Times New Roman" w:hAnsi="Times New Roman"/>
          <w:bCs/>
        </w:rPr>
        <w:fldChar w:fldCharType="end"/>
      </w:r>
      <w:r w:rsidRPr="00882DA8">
        <w:rPr>
          <w:rFonts w:ascii="Times New Roman" w:hAnsi="Times New Roman"/>
          <w:bCs/>
        </w:rPr>
        <w:t xml:space="preserve">. Selain dari pada itu, terapi CBT juga dapat mempengaruhi perilaku subjek sehingga subjek yang awalnya tidak minat terhadap sains menjadi minat terhadap pembelajaran sains. Selanjutnya, hasil dari program kreativitas mahasiswa pengabdian masyaraat ini didukung dengan adanya penelitian yang dilakukan oleh </w:t>
      </w:r>
      <w:r w:rsidR="00C24F40">
        <w:rPr>
          <w:rFonts w:ascii="Times New Roman" w:hAnsi="Times New Roman"/>
          <w:bCs/>
        </w:rPr>
        <w:fldChar w:fldCharType="begin"/>
      </w:r>
      <w:r w:rsidR="00C24F40">
        <w:rPr>
          <w:rFonts w:ascii="Times New Roman" w:hAnsi="Times New Roman"/>
          <w:bCs/>
        </w:rPr>
        <w:instrText xml:space="preserve"> ADDIN EN.CITE &lt;EndNote&gt;&lt;Cite AuthorYear="1"&gt;&lt;Author&gt;Dewi&lt;/Author&gt;&lt;Year&gt;2020&lt;/Year&gt;&lt;RecNum&gt;3133&lt;/RecNum&gt;&lt;DisplayText&gt;Dewi (2020)&lt;/DisplayText&gt;&lt;record&gt;&lt;rec-number&gt;3133&lt;/rec-number&gt;&lt;foreign-keys&gt;&lt;key app="EN" db-id="dta9xrzdi5wfwyepwtu5spzhwazea9vrdxp2" timestamp="1722835164"&gt;3133&lt;/key&gt;&lt;/foreign-keys&gt;&lt;ref-type name="Journal Article"&gt;17&lt;/ref-type&gt;&lt;contributors&gt;&lt;authors&gt;&lt;author&gt;Dewi, Ressi Kartika&lt;/author&gt;&lt;/authors&gt;&lt;/contributors&gt;&lt;titles&gt;&lt;title&gt;Pemanafaatan Media 3 Dimensi Berbasis Virtual Reality Untuk Meningkatkan Minat Dan Hasil Belajar Ipa Siswa Kelas V Sd&lt;/title&gt;&lt;secondary-title&gt;Jurnal Pendidikan&lt;/secondary-title&gt;&lt;/titles&gt;&lt;periodical&gt;&lt;full-title&gt;Jurnal Pendidikan&lt;/full-title&gt;&lt;/periodical&gt;&lt;pages&gt;28-37&lt;/pages&gt;&lt;volume&gt;21&lt;/volume&gt;&lt;number&gt;1&lt;/number&gt;&lt;dates&gt;&lt;year&gt;2020&lt;/year&gt;&lt;/dates&gt;&lt;isbn&gt;2443-3586&lt;/isbn&gt;&lt;urls&gt;&lt;/urls&gt;&lt;/record&gt;&lt;/Cite&gt;&lt;/EndNote&gt;</w:instrText>
      </w:r>
      <w:r w:rsidR="00C24F40">
        <w:rPr>
          <w:rFonts w:ascii="Times New Roman" w:hAnsi="Times New Roman"/>
          <w:bCs/>
        </w:rPr>
        <w:fldChar w:fldCharType="separate"/>
      </w:r>
      <w:r w:rsidR="00C24F40">
        <w:rPr>
          <w:rFonts w:ascii="Times New Roman" w:hAnsi="Times New Roman"/>
          <w:bCs/>
          <w:noProof/>
        </w:rPr>
        <w:t>Dewi (2020)</w:t>
      </w:r>
      <w:r w:rsidR="00C24F40">
        <w:rPr>
          <w:rFonts w:ascii="Times New Roman" w:hAnsi="Times New Roman"/>
          <w:bCs/>
        </w:rPr>
        <w:fldChar w:fldCharType="end"/>
      </w:r>
      <w:r w:rsidRPr="00882DA8">
        <w:rPr>
          <w:rFonts w:ascii="Times New Roman" w:hAnsi="Times New Roman"/>
          <w:bCs/>
        </w:rPr>
        <w:t xml:space="preserve"> yang menjelaskan bahwa media pembelajaran tiga dimensi sangat efektif dalam meningkatkan minat siswa terhadap materi pembelajaran di sekolah.</w:t>
      </w:r>
    </w:p>
    <w:p w14:paraId="47AA9ECF" w14:textId="77777777" w:rsidR="0043438A" w:rsidRPr="003826F1" w:rsidRDefault="0043438A" w:rsidP="0043438A">
      <w:pPr>
        <w:pStyle w:val="ListParagraph"/>
        <w:numPr>
          <w:ilvl w:val="0"/>
          <w:numId w:val="1"/>
        </w:numPr>
        <w:spacing w:after="0"/>
        <w:ind w:left="426" w:hanging="426"/>
        <w:rPr>
          <w:rFonts w:ascii="Times New Roman" w:hAnsi="Times New Roman"/>
          <w:b/>
          <w:sz w:val="24"/>
          <w:szCs w:val="24"/>
        </w:rPr>
      </w:pPr>
      <w:r>
        <w:rPr>
          <w:rFonts w:ascii="Times New Roman" w:hAnsi="Times New Roman"/>
          <w:b/>
          <w:sz w:val="24"/>
          <w:szCs w:val="24"/>
        </w:rPr>
        <w:t>SIMPULAN, SARAN, DAN REKOMENDASI</w:t>
      </w:r>
      <w:r w:rsidRPr="003826F1">
        <w:rPr>
          <w:rFonts w:ascii="Times New Roman" w:hAnsi="Times New Roman"/>
          <w:b/>
          <w:sz w:val="24"/>
          <w:szCs w:val="24"/>
        </w:rPr>
        <w:t xml:space="preserve"> </w:t>
      </w:r>
    </w:p>
    <w:p w14:paraId="3C031396" w14:textId="77777777" w:rsidR="00882DA8" w:rsidRPr="00882DA8" w:rsidRDefault="0043438A" w:rsidP="00882DA8">
      <w:pPr>
        <w:tabs>
          <w:tab w:val="left" w:pos="426"/>
        </w:tabs>
        <w:spacing w:after="0" w:line="240" w:lineRule="auto"/>
        <w:ind w:left="426"/>
        <w:jc w:val="both"/>
        <w:rPr>
          <w:rFonts w:ascii="Times New Roman" w:hAnsi="Times New Roman"/>
        </w:rPr>
      </w:pPr>
      <w:r w:rsidRPr="003826F1">
        <w:rPr>
          <w:rFonts w:ascii="Times New Roman" w:hAnsi="Times New Roman"/>
        </w:rPr>
        <w:tab/>
      </w:r>
      <w:r w:rsidR="00882DA8" w:rsidRPr="00882DA8">
        <w:rPr>
          <w:rFonts w:ascii="Times New Roman" w:hAnsi="Times New Roman"/>
        </w:rPr>
        <w:t>Pembelajaran pada anak usia kongret yairu usia usia 7 sampai 11 tahun merupakan fase dimana anak membutuhkan media pembelajaran yang nyata dan asik serta anak belum dapat berpikir abstrak dengan cukup baik, sehingga anak akan kesulitan untuk memahami pembelajarn sains jika hanya dilakukan dengan metode konvensioanl. Oleh karenanya, guna meningkatkan minat siswa terhadap pembelajaran sains dibutuhkan media pembelajaran yang dapat menunjang perkembangan anak sesuai dengan usianya. Media pembelajaran CBSains 3D merupakan media pembelajaran yang efektif untuk meningkatkan minat siswwa terhadap sains, hal ini dikarenakan dengan metode pembelajaran CBSains anak diberikan pembelajaran sains sembari diberikan contoh secara langsung mengenai pembelajaran sains itu sendiri seperti salah satunya metamorfosis, dengan begitu anak dapat melihat secara langsung atau mendapatkan bukti kongret mengenai apa yang mereka pelajari. Selain itu, anak juga dapat belajar sambil bermain sehingga anak dapat terlibat secara langsung dalam proses pembelajaran, sehingga siswa tidak merasa bosan ketika belajar.</w:t>
      </w:r>
    </w:p>
    <w:p w14:paraId="779B3F44" w14:textId="47678B93" w:rsidR="0043438A" w:rsidRPr="00882DA8" w:rsidRDefault="00882DA8" w:rsidP="00882DA8">
      <w:pPr>
        <w:tabs>
          <w:tab w:val="left" w:pos="426"/>
        </w:tabs>
        <w:spacing w:after="0" w:line="240" w:lineRule="auto"/>
        <w:ind w:left="426"/>
        <w:jc w:val="both"/>
        <w:rPr>
          <w:rFonts w:ascii="Times New Roman" w:hAnsi="Times New Roman"/>
        </w:rPr>
      </w:pPr>
      <w:r>
        <w:rPr>
          <w:rFonts w:ascii="Times New Roman" w:hAnsi="Times New Roman"/>
        </w:rPr>
        <w:tab/>
      </w:r>
      <w:r w:rsidRPr="00882DA8">
        <w:rPr>
          <w:rFonts w:ascii="Times New Roman" w:hAnsi="Times New Roman"/>
        </w:rPr>
        <w:t>Guru perlu terus mengikuti perkembangan zaman sehingga mampu memproduksi media atau metode pembelajaran yang mamun menunjang proses belajar mengajar dikelas terutama pada pembelajaran sains, karena media CBSains 3D dapat memperlihatkan dengan kongret konsep yang sedang dipelajari, sehingga akan meningkatkan minat siswa terhadap sains; perlu adanya pendidikan dan pelatihan secara khusus. Usaha ini dapat berjalan dengan baik jika didukung oleh sekolah dengan menyediakan sarana prasana yang dibutuhkan dalam proses pelaksanan kegiatan pengajaran CBSains 3D.</w:t>
      </w:r>
    </w:p>
    <w:p w14:paraId="19D70C44" w14:textId="77777777" w:rsidR="0043438A" w:rsidRDefault="0043438A" w:rsidP="0043438A">
      <w:pPr>
        <w:tabs>
          <w:tab w:val="left" w:pos="426"/>
        </w:tabs>
        <w:spacing w:after="0" w:line="240" w:lineRule="auto"/>
        <w:jc w:val="both"/>
        <w:rPr>
          <w:rFonts w:ascii="Times New Roman" w:hAnsi="Times New Roman"/>
        </w:rPr>
      </w:pPr>
    </w:p>
    <w:p w14:paraId="69FE4A38" w14:textId="77777777" w:rsidR="0043438A" w:rsidRPr="00241577" w:rsidRDefault="0043438A" w:rsidP="0043438A">
      <w:pPr>
        <w:pStyle w:val="ListParagraph"/>
        <w:numPr>
          <w:ilvl w:val="0"/>
          <w:numId w:val="1"/>
        </w:numPr>
        <w:spacing w:after="0" w:line="240" w:lineRule="auto"/>
        <w:ind w:left="426" w:hanging="426"/>
        <w:jc w:val="both"/>
        <w:rPr>
          <w:rFonts w:ascii="Times New Roman" w:hAnsi="Times New Roman"/>
          <w:b/>
        </w:rPr>
      </w:pPr>
      <w:r>
        <w:rPr>
          <w:rFonts w:ascii="Times New Roman" w:hAnsi="Times New Roman"/>
          <w:b/>
        </w:rPr>
        <w:t>UCAPAN TERIMA KASIH</w:t>
      </w:r>
    </w:p>
    <w:p w14:paraId="5B72250D" w14:textId="7798819A" w:rsidR="0043438A" w:rsidRDefault="00882DA8" w:rsidP="0043438A">
      <w:pPr>
        <w:pStyle w:val="ListParagraph"/>
        <w:spacing w:after="0" w:line="240" w:lineRule="auto"/>
        <w:ind w:left="426" w:firstLine="294"/>
        <w:jc w:val="both"/>
        <w:rPr>
          <w:rFonts w:ascii="Times New Roman" w:hAnsi="Times New Roman"/>
        </w:rPr>
      </w:pPr>
      <w:r>
        <w:rPr>
          <w:rFonts w:ascii="Times New Roman" w:hAnsi="Times New Roman"/>
        </w:rPr>
        <w:t xml:space="preserve">Penulis mengucapkan terima kasih kepada </w:t>
      </w:r>
      <w:r w:rsidRPr="00882DA8">
        <w:rPr>
          <w:rFonts w:ascii="Times New Roman" w:hAnsi="Times New Roman"/>
        </w:rPr>
        <w:t>Direktorat Jenderal Pendidikan Tinggi, Riset, dan Teknologi melalui Direktorat Pembelajaran dan Kemahasiswaan</w:t>
      </w:r>
      <w:r>
        <w:rPr>
          <w:rFonts w:ascii="Times New Roman" w:hAnsi="Times New Roman"/>
        </w:rPr>
        <w:t xml:space="preserve"> atas pendanaan Program Kreativitas Mahasiswa Pengabdian kepada Masyarakat (PKM-PM) sehingga kegiatan ini berjalan sebagai semestinya. Penulis juga berterima kasih kepada Universitas Muhammadiyah Malang atas bimbingan selama proses pendampingan dan pengabdian.</w:t>
      </w:r>
    </w:p>
    <w:p w14:paraId="0EF212A0" w14:textId="77777777" w:rsidR="00882DA8" w:rsidRPr="00241577" w:rsidRDefault="00882DA8" w:rsidP="0043438A">
      <w:pPr>
        <w:pStyle w:val="ListParagraph"/>
        <w:spacing w:after="0" w:line="240" w:lineRule="auto"/>
        <w:ind w:left="426" w:firstLine="294"/>
        <w:jc w:val="both"/>
        <w:rPr>
          <w:rFonts w:ascii="Times New Roman" w:hAnsi="Times New Roman"/>
          <w:b/>
        </w:rPr>
      </w:pPr>
    </w:p>
    <w:p w14:paraId="45045457" w14:textId="77777777" w:rsidR="0043438A" w:rsidRDefault="0043438A" w:rsidP="0043438A">
      <w:pPr>
        <w:pStyle w:val="ListParagraph"/>
        <w:spacing w:after="0" w:line="240" w:lineRule="auto"/>
        <w:ind w:left="426"/>
        <w:jc w:val="both"/>
        <w:rPr>
          <w:rFonts w:ascii="Times New Roman" w:hAnsi="Times New Roman"/>
          <w:b/>
        </w:rPr>
      </w:pPr>
    </w:p>
    <w:p w14:paraId="522467AB" w14:textId="77777777" w:rsidR="0043438A" w:rsidRPr="003826F1" w:rsidRDefault="0043438A" w:rsidP="0043438A">
      <w:pPr>
        <w:pStyle w:val="ListParagraph"/>
        <w:numPr>
          <w:ilvl w:val="0"/>
          <w:numId w:val="1"/>
        </w:numPr>
        <w:spacing w:after="0" w:line="240" w:lineRule="auto"/>
        <w:ind w:left="426" w:hanging="426"/>
        <w:jc w:val="both"/>
        <w:rPr>
          <w:rFonts w:ascii="Times New Roman" w:hAnsi="Times New Roman"/>
          <w:b/>
        </w:rPr>
      </w:pPr>
      <w:r w:rsidRPr="003826F1">
        <w:rPr>
          <w:rFonts w:ascii="Times New Roman" w:hAnsi="Times New Roman"/>
          <w:b/>
        </w:rPr>
        <w:t>DAFTAR PUSTAKA</w:t>
      </w:r>
    </w:p>
    <w:p w14:paraId="687325AF" w14:textId="16BB067B" w:rsidR="0043438A" w:rsidRPr="00895869" w:rsidRDefault="0043438A" w:rsidP="00F41FC8">
      <w:pPr>
        <w:spacing w:after="0" w:line="240" w:lineRule="auto"/>
        <w:ind w:left="426" w:hanging="426"/>
        <w:jc w:val="both"/>
        <w:rPr>
          <w:rFonts w:ascii="Times New Roman" w:hAnsi="Times New Roman"/>
          <w:lang w:val="en-GB"/>
        </w:rPr>
      </w:pPr>
      <w:r w:rsidRPr="00895869">
        <w:rPr>
          <w:rFonts w:ascii="Times New Roman" w:hAnsi="Times New Roman"/>
          <w:lang w:val="en-GB"/>
        </w:rPr>
        <w:t xml:space="preserve"> </w:t>
      </w:r>
    </w:p>
    <w:p w14:paraId="328CB513" w14:textId="77777777" w:rsidR="00F7675A" w:rsidRPr="00007027" w:rsidRDefault="003442B8" w:rsidP="00F7675A">
      <w:pPr>
        <w:pStyle w:val="EndNoteBibliography"/>
        <w:spacing w:after="0"/>
        <w:ind w:left="720" w:hanging="720"/>
        <w:jc w:val="both"/>
        <w:rPr>
          <w:rFonts w:ascii="Times New Roman" w:hAnsi="Times New Roman" w:cs="Times New Roman"/>
          <w:lang w:val="sv-SE"/>
        </w:rPr>
      </w:pPr>
      <w:r w:rsidRPr="00F7675A">
        <w:rPr>
          <w:rFonts w:ascii="Times New Roman" w:hAnsi="Times New Roman" w:cs="Times New Roman"/>
        </w:rPr>
        <w:fldChar w:fldCharType="begin"/>
      </w:r>
      <w:r w:rsidRPr="00007027">
        <w:rPr>
          <w:rFonts w:ascii="Times New Roman" w:hAnsi="Times New Roman" w:cs="Times New Roman"/>
          <w:lang w:val="sv-SE"/>
        </w:rPr>
        <w:instrText xml:space="preserve"> ADDIN EN.REFLIST </w:instrText>
      </w:r>
      <w:r w:rsidRPr="00F7675A">
        <w:rPr>
          <w:rFonts w:ascii="Times New Roman" w:hAnsi="Times New Roman" w:cs="Times New Roman"/>
        </w:rPr>
        <w:fldChar w:fldCharType="separate"/>
      </w:r>
      <w:r w:rsidR="00F7675A" w:rsidRPr="00007027">
        <w:rPr>
          <w:rFonts w:ascii="Times New Roman" w:hAnsi="Times New Roman" w:cs="Times New Roman"/>
          <w:lang w:val="sv-SE"/>
        </w:rPr>
        <w:t xml:space="preserve">Dewi, R. K. (2020). Pemanafaatan Media 3 Dimensi Berbasis Virtual Reality Untuk Meningkatkan Minat Dan Hasil Belajar Ipa Siswa Kelas V Sd. </w:t>
      </w:r>
      <w:r w:rsidR="00F7675A" w:rsidRPr="00007027">
        <w:rPr>
          <w:rFonts w:ascii="Times New Roman" w:hAnsi="Times New Roman" w:cs="Times New Roman"/>
          <w:i/>
          <w:lang w:val="sv-SE"/>
        </w:rPr>
        <w:t>Jurnal Pendidikan</w:t>
      </w:r>
      <w:r w:rsidR="00F7675A" w:rsidRPr="00007027">
        <w:rPr>
          <w:rFonts w:ascii="Times New Roman" w:hAnsi="Times New Roman" w:cs="Times New Roman"/>
          <w:lang w:val="sv-SE"/>
        </w:rPr>
        <w:t>,</w:t>
      </w:r>
      <w:r w:rsidR="00F7675A" w:rsidRPr="00007027">
        <w:rPr>
          <w:rFonts w:ascii="Times New Roman" w:hAnsi="Times New Roman" w:cs="Times New Roman"/>
          <w:i/>
          <w:lang w:val="sv-SE"/>
        </w:rPr>
        <w:t xml:space="preserve"> 21</w:t>
      </w:r>
      <w:r w:rsidR="00F7675A" w:rsidRPr="00007027">
        <w:rPr>
          <w:rFonts w:ascii="Times New Roman" w:hAnsi="Times New Roman" w:cs="Times New Roman"/>
          <w:lang w:val="sv-SE"/>
        </w:rPr>
        <w:t xml:space="preserve">(1), 28-37. </w:t>
      </w:r>
    </w:p>
    <w:p w14:paraId="7136A52A" w14:textId="77777777" w:rsidR="00F7675A" w:rsidRPr="00007027" w:rsidRDefault="00F7675A" w:rsidP="00F7675A">
      <w:pPr>
        <w:pStyle w:val="EndNoteBibliography"/>
        <w:spacing w:after="0"/>
        <w:ind w:left="720" w:hanging="720"/>
        <w:jc w:val="both"/>
        <w:rPr>
          <w:rFonts w:ascii="Times New Roman" w:hAnsi="Times New Roman" w:cs="Times New Roman"/>
          <w:lang w:val="sv-SE"/>
        </w:rPr>
      </w:pPr>
      <w:r w:rsidRPr="00007027">
        <w:rPr>
          <w:rFonts w:ascii="Times New Roman" w:hAnsi="Times New Roman" w:cs="Times New Roman"/>
          <w:lang w:val="sv-SE"/>
        </w:rPr>
        <w:t xml:space="preserve">Fatkhurrohman, M. A., Nasibah, A., Hayati, M. N., &amp; Fatkhomi, F. (2021). Pengembangan Media Pembelajaran 3D Buklet Berbasis Literasi Sains. </w:t>
      </w:r>
      <w:r w:rsidRPr="00007027">
        <w:rPr>
          <w:rFonts w:ascii="Times New Roman" w:hAnsi="Times New Roman" w:cs="Times New Roman"/>
          <w:i/>
          <w:lang w:val="sv-SE"/>
        </w:rPr>
        <w:t>PSEJ (Pancasakti Science Education Journal)</w:t>
      </w:r>
      <w:r w:rsidRPr="00007027">
        <w:rPr>
          <w:rFonts w:ascii="Times New Roman" w:hAnsi="Times New Roman" w:cs="Times New Roman"/>
          <w:lang w:val="sv-SE"/>
        </w:rPr>
        <w:t>,</w:t>
      </w:r>
      <w:r w:rsidRPr="00007027">
        <w:rPr>
          <w:rFonts w:ascii="Times New Roman" w:hAnsi="Times New Roman" w:cs="Times New Roman"/>
          <w:i/>
          <w:lang w:val="sv-SE"/>
        </w:rPr>
        <w:t xml:space="preserve"> 6</w:t>
      </w:r>
      <w:r w:rsidRPr="00007027">
        <w:rPr>
          <w:rFonts w:ascii="Times New Roman" w:hAnsi="Times New Roman" w:cs="Times New Roman"/>
          <w:lang w:val="sv-SE"/>
        </w:rPr>
        <w:t xml:space="preserve">(2), 77-83. </w:t>
      </w:r>
    </w:p>
    <w:p w14:paraId="3C781918" w14:textId="77777777" w:rsidR="00F7675A" w:rsidRPr="00007027" w:rsidRDefault="00F7675A" w:rsidP="00F7675A">
      <w:pPr>
        <w:pStyle w:val="EndNoteBibliography"/>
        <w:spacing w:after="0"/>
        <w:ind w:left="720" w:hanging="720"/>
        <w:jc w:val="both"/>
        <w:rPr>
          <w:rFonts w:ascii="Times New Roman" w:hAnsi="Times New Roman" w:cs="Times New Roman"/>
          <w:lang w:val="sv-SE"/>
        </w:rPr>
      </w:pPr>
      <w:r w:rsidRPr="00007027">
        <w:rPr>
          <w:rFonts w:ascii="Times New Roman" w:hAnsi="Times New Roman" w:cs="Times New Roman"/>
          <w:lang w:val="sv-SE"/>
        </w:rPr>
        <w:t xml:space="preserve">Jabbar, A. A., Purwanto, D., Fitriyani, N., Marjo, H. K., &amp; Hanim, W. (2019). Konseling kelompok menggunakan pendekatan cognitive behavior therapy (CBT) untuk meningkatkan kematangan karir. </w:t>
      </w:r>
      <w:r w:rsidRPr="00007027">
        <w:rPr>
          <w:rFonts w:ascii="Times New Roman" w:hAnsi="Times New Roman" w:cs="Times New Roman"/>
          <w:i/>
          <w:lang w:val="sv-SE"/>
        </w:rPr>
        <w:t>Jurnal Selaras: Kajian Bimbingan Dan Konseling Serta Psikologi Pendidikan</w:t>
      </w:r>
      <w:r w:rsidRPr="00007027">
        <w:rPr>
          <w:rFonts w:ascii="Times New Roman" w:hAnsi="Times New Roman" w:cs="Times New Roman"/>
          <w:lang w:val="sv-SE"/>
        </w:rPr>
        <w:t>,</w:t>
      </w:r>
      <w:r w:rsidRPr="00007027">
        <w:rPr>
          <w:rFonts w:ascii="Times New Roman" w:hAnsi="Times New Roman" w:cs="Times New Roman"/>
          <w:i/>
          <w:lang w:val="sv-SE"/>
        </w:rPr>
        <w:t xml:space="preserve"> 2</w:t>
      </w:r>
      <w:r w:rsidRPr="00007027">
        <w:rPr>
          <w:rFonts w:ascii="Times New Roman" w:hAnsi="Times New Roman" w:cs="Times New Roman"/>
          <w:lang w:val="sv-SE"/>
        </w:rPr>
        <w:t xml:space="preserve">(1), 35-46. </w:t>
      </w:r>
    </w:p>
    <w:p w14:paraId="67BCCDFE" w14:textId="77777777" w:rsidR="00F7675A" w:rsidRPr="00F7675A" w:rsidRDefault="00F7675A" w:rsidP="00F7675A">
      <w:pPr>
        <w:pStyle w:val="EndNoteBibliography"/>
        <w:spacing w:after="0"/>
        <w:ind w:left="720" w:hanging="720"/>
        <w:jc w:val="both"/>
        <w:rPr>
          <w:rFonts w:ascii="Times New Roman" w:hAnsi="Times New Roman" w:cs="Times New Roman"/>
        </w:rPr>
      </w:pPr>
      <w:r w:rsidRPr="00007027">
        <w:rPr>
          <w:rFonts w:ascii="Times New Roman" w:hAnsi="Times New Roman" w:cs="Times New Roman"/>
          <w:lang w:val="sv-SE"/>
        </w:rPr>
        <w:t xml:space="preserve">Jayanti, E. D., Aryana, I., &amp; Gunamantha, I. M. (2017). Pengaruh Model Pembelajaran Sains Teknologi Masyarakat Terhadap Hasil Belajar IPA Ditinjau dari Literasi Digital Siswa Kelas V Sekolah Dasar Gugus VI Kecamatan Mengwi. </w:t>
      </w:r>
      <w:r w:rsidRPr="00F7675A">
        <w:rPr>
          <w:rFonts w:ascii="Times New Roman" w:hAnsi="Times New Roman" w:cs="Times New Roman"/>
          <w:i/>
        </w:rPr>
        <w:t>PENDASI: Jurnal Pendidikan Dasar Indonesia</w:t>
      </w:r>
      <w:r w:rsidRPr="00F7675A">
        <w:rPr>
          <w:rFonts w:ascii="Times New Roman" w:hAnsi="Times New Roman" w:cs="Times New Roman"/>
        </w:rPr>
        <w:t>,</w:t>
      </w:r>
      <w:r w:rsidRPr="00F7675A">
        <w:rPr>
          <w:rFonts w:ascii="Times New Roman" w:hAnsi="Times New Roman" w:cs="Times New Roman"/>
          <w:i/>
        </w:rPr>
        <w:t xml:space="preserve"> 1</w:t>
      </w:r>
      <w:r w:rsidRPr="00F7675A">
        <w:rPr>
          <w:rFonts w:ascii="Times New Roman" w:hAnsi="Times New Roman" w:cs="Times New Roman"/>
        </w:rPr>
        <w:t xml:space="preserve">(2), 55-64. </w:t>
      </w:r>
    </w:p>
    <w:p w14:paraId="4A90ACD3" w14:textId="7C5D736C" w:rsidR="00F7675A" w:rsidRPr="00007027" w:rsidRDefault="00F7675A" w:rsidP="00F7675A">
      <w:pPr>
        <w:pStyle w:val="EndNoteBibliography"/>
        <w:spacing w:after="0"/>
        <w:ind w:left="720" w:hanging="720"/>
        <w:jc w:val="both"/>
        <w:rPr>
          <w:rFonts w:ascii="Times New Roman" w:hAnsi="Times New Roman" w:cs="Times New Roman"/>
          <w:lang w:val="sv-SE"/>
        </w:rPr>
      </w:pPr>
      <w:r w:rsidRPr="00F7675A">
        <w:rPr>
          <w:rFonts w:ascii="Times New Roman" w:hAnsi="Times New Roman" w:cs="Times New Roman"/>
        </w:rPr>
        <w:t xml:space="preserve">Prasasti, P. A. T. (2017). Efektivitas Scientific Approach With Guided Experiment Pada Pembelajaran Ipa Untuk Memberdayakan Keterampilan Proses Sains Siswa Sekolah Dasar. </w:t>
      </w:r>
      <w:r w:rsidRPr="00007027">
        <w:rPr>
          <w:rFonts w:ascii="Times New Roman" w:hAnsi="Times New Roman" w:cs="Times New Roman"/>
          <w:i/>
          <w:lang w:val="sv-SE"/>
        </w:rPr>
        <w:t>Profesi Pendidikan Dasar; Vol. 4, No. 1, Juli 2017</w:t>
      </w:r>
      <w:r w:rsidRPr="00007027">
        <w:rPr>
          <w:rFonts w:ascii="Times New Roman" w:hAnsi="Times New Roman" w:cs="Times New Roman"/>
          <w:lang w:val="sv-SE"/>
        </w:rPr>
        <w:t xml:space="preserve">. </w:t>
      </w:r>
      <w:hyperlink r:id="rId17" w:history="1">
        <w:r w:rsidRPr="00007027">
          <w:rPr>
            <w:rStyle w:val="Hyperlink"/>
            <w:rFonts w:ascii="Times New Roman" w:hAnsi="Times New Roman" w:cs="Times New Roman"/>
            <w:lang w:val="sv-SE"/>
          </w:rPr>
          <w:t>https://doi.org/10.23917/ppd.v1i1.3623</w:t>
        </w:r>
      </w:hyperlink>
      <w:r w:rsidRPr="00007027">
        <w:rPr>
          <w:rFonts w:ascii="Times New Roman" w:hAnsi="Times New Roman" w:cs="Times New Roman"/>
          <w:lang w:val="sv-SE"/>
        </w:rPr>
        <w:t xml:space="preserve"> </w:t>
      </w:r>
    </w:p>
    <w:p w14:paraId="27CF569E" w14:textId="77777777" w:rsidR="00F7675A" w:rsidRPr="00007027" w:rsidRDefault="00F7675A" w:rsidP="00F7675A">
      <w:pPr>
        <w:pStyle w:val="EndNoteBibliography"/>
        <w:spacing w:after="0"/>
        <w:ind w:left="720" w:hanging="720"/>
        <w:jc w:val="both"/>
        <w:rPr>
          <w:rFonts w:ascii="Times New Roman" w:hAnsi="Times New Roman" w:cs="Times New Roman"/>
          <w:lang w:val="sv-SE"/>
        </w:rPr>
      </w:pPr>
      <w:r w:rsidRPr="00007027">
        <w:rPr>
          <w:rFonts w:ascii="Times New Roman" w:hAnsi="Times New Roman" w:cs="Times New Roman"/>
          <w:lang w:val="sv-SE"/>
        </w:rPr>
        <w:t xml:space="preserve">Putra, I. P. S., Lasmawan, I. W., &amp; Suarni, N. K. (2021). Pengembangan instrumen kemampuan berpikir kritis dan kemampuan literasi sains siswa kelas IV SD. </w:t>
      </w:r>
      <w:r w:rsidRPr="00007027">
        <w:rPr>
          <w:rFonts w:ascii="Times New Roman" w:hAnsi="Times New Roman" w:cs="Times New Roman"/>
          <w:i/>
          <w:lang w:val="sv-SE"/>
        </w:rPr>
        <w:t>PENDASI Jurnal Pendidikan Dasar Indonesia</w:t>
      </w:r>
      <w:r w:rsidRPr="00007027">
        <w:rPr>
          <w:rFonts w:ascii="Times New Roman" w:hAnsi="Times New Roman" w:cs="Times New Roman"/>
          <w:lang w:val="sv-SE"/>
        </w:rPr>
        <w:t>,</w:t>
      </w:r>
      <w:r w:rsidRPr="00007027">
        <w:rPr>
          <w:rFonts w:ascii="Times New Roman" w:hAnsi="Times New Roman" w:cs="Times New Roman"/>
          <w:i/>
          <w:lang w:val="sv-SE"/>
        </w:rPr>
        <w:t xml:space="preserve"> 5</w:t>
      </w:r>
      <w:r w:rsidRPr="00007027">
        <w:rPr>
          <w:rFonts w:ascii="Times New Roman" w:hAnsi="Times New Roman" w:cs="Times New Roman"/>
          <w:lang w:val="sv-SE"/>
        </w:rPr>
        <w:t xml:space="preserve">(2), 203-213. </w:t>
      </w:r>
    </w:p>
    <w:p w14:paraId="4FF555C5" w14:textId="77777777" w:rsidR="00F7675A" w:rsidRPr="00007027" w:rsidRDefault="00F7675A" w:rsidP="00F7675A">
      <w:pPr>
        <w:pStyle w:val="EndNoteBibliography"/>
        <w:spacing w:after="0"/>
        <w:ind w:left="720" w:hanging="720"/>
        <w:jc w:val="both"/>
        <w:rPr>
          <w:rFonts w:ascii="Times New Roman" w:hAnsi="Times New Roman" w:cs="Times New Roman"/>
          <w:lang w:val="sv-SE"/>
        </w:rPr>
      </w:pPr>
      <w:r w:rsidRPr="00007027">
        <w:rPr>
          <w:rFonts w:ascii="Times New Roman" w:hAnsi="Times New Roman" w:cs="Times New Roman"/>
          <w:lang w:val="sv-SE"/>
        </w:rPr>
        <w:t xml:space="preserve">Supriyati, S. (2018). Pembelajaran sains untuk anak sd/mi dengan pendekatan saintifik. </w:t>
      </w:r>
      <w:r w:rsidRPr="00007027">
        <w:rPr>
          <w:rFonts w:ascii="Times New Roman" w:hAnsi="Times New Roman" w:cs="Times New Roman"/>
          <w:i/>
          <w:lang w:val="sv-SE"/>
        </w:rPr>
        <w:t>Elementary: Jurnal Iilmiah Pendidikan Dasar</w:t>
      </w:r>
      <w:r w:rsidRPr="00007027">
        <w:rPr>
          <w:rFonts w:ascii="Times New Roman" w:hAnsi="Times New Roman" w:cs="Times New Roman"/>
          <w:lang w:val="sv-SE"/>
        </w:rPr>
        <w:t>,</w:t>
      </w:r>
      <w:r w:rsidRPr="00007027">
        <w:rPr>
          <w:rFonts w:ascii="Times New Roman" w:hAnsi="Times New Roman" w:cs="Times New Roman"/>
          <w:i/>
          <w:lang w:val="sv-SE"/>
        </w:rPr>
        <w:t xml:space="preserve"> 1</w:t>
      </w:r>
      <w:r w:rsidRPr="00007027">
        <w:rPr>
          <w:rFonts w:ascii="Times New Roman" w:hAnsi="Times New Roman" w:cs="Times New Roman"/>
          <w:lang w:val="sv-SE"/>
        </w:rPr>
        <w:t xml:space="preserve">(2), 45-51. </w:t>
      </w:r>
    </w:p>
    <w:p w14:paraId="162F6521" w14:textId="77777777" w:rsidR="00F7675A" w:rsidRPr="00007027" w:rsidRDefault="00F7675A" w:rsidP="00F7675A">
      <w:pPr>
        <w:pStyle w:val="EndNoteBibliography"/>
        <w:spacing w:after="0"/>
        <w:ind w:left="720" w:hanging="720"/>
        <w:jc w:val="both"/>
        <w:rPr>
          <w:rFonts w:ascii="Times New Roman" w:hAnsi="Times New Roman" w:cs="Times New Roman"/>
          <w:lang w:val="sv-SE"/>
        </w:rPr>
      </w:pPr>
      <w:r w:rsidRPr="00007027">
        <w:rPr>
          <w:rFonts w:ascii="Times New Roman" w:hAnsi="Times New Roman" w:cs="Times New Roman"/>
          <w:lang w:val="sv-SE"/>
        </w:rPr>
        <w:t xml:space="preserve">Wibowo, N. R. (2020). Teknik Cognitive Behavioral Therapy untuk Meningkatkan Motivasi Berprestasi Mahasiswa. </w:t>
      </w:r>
      <w:r w:rsidRPr="00007027">
        <w:rPr>
          <w:rFonts w:ascii="Times New Roman" w:hAnsi="Times New Roman" w:cs="Times New Roman"/>
          <w:i/>
          <w:lang w:val="sv-SE"/>
        </w:rPr>
        <w:t>Analitika: Jurnal Magister Psikologi UMA</w:t>
      </w:r>
      <w:r w:rsidRPr="00007027">
        <w:rPr>
          <w:rFonts w:ascii="Times New Roman" w:hAnsi="Times New Roman" w:cs="Times New Roman"/>
          <w:lang w:val="sv-SE"/>
        </w:rPr>
        <w:t>,</w:t>
      </w:r>
      <w:r w:rsidRPr="00007027">
        <w:rPr>
          <w:rFonts w:ascii="Times New Roman" w:hAnsi="Times New Roman" w:cs="Times New Roman"/>
          <w:i/>
          <w:lang w:val="sv-SE"/>
        </w:rPr>
        <w:t xml:space="preserve"> 12</w:t>
      </w:r>
      <w:r w:rsidRPr="00007027">
        <w:rPr>
          <w:rFonts w:ascii="Times New Roman" w:hAnsi="Times New Roman" w:cs="Times New Roman"/>
          <w:lang w:val="sv-SE"/>
        </w:rPr>
        <w:t xml:space="preserve">(2), 159-168. </w:t>
      </w:r>
    </w:p>
    <w:p w14:paraId="2929E03F" w14:textId="77777777" w:rsidR="00F7675A" w:rsidRPr="00F7675A" w:rsidRDefault="00F7675A" w:rsidP="00F7675A">
      <w:pPr>
        <w:pStyle w:val="EndNoteBibliography"/>
        <w:ind w:left="720" w:hanging="720"/>
        <w:jc w:val="both"/>
        <w:rPr>
          <w:rFonts w:ascii="Times New Roman" w:hAnsi="Times New Roman" w:cs="Times New Roman"/>
        </w:rPr>
      </w:pPr>
      <w:r w:rsidRPr="00007027">
        <w:rPr>
          <w:rFonts w:ascii="Times New Roman" w:hAnsi="Times New Roman" w:cs="Times New Roman"/>
          <w:lang w:val="sv-SE"/>
        </w:rPr>
        <w:t xml:space="preserve">Yahya, A., &amp; Megalia, M. (2017). Pengaruh Konseling Cognitif Behavior Therapy (CBT) dengan Teknik Self Control untuk Mengurangi Perilaku Agresif Peserta Didik Kelas VIII di SMPN 9 Bandar Lampung Tahun Pelajaran 2016/2017. </w:t>
      </w:r>
      <w:r w:rsidRPr="00F7675A">
        <w:rPr>
          <w:rFonts w:ascii="Times New Roman" w:hAnsi="Times New Roman" w:cs="Times New Roman"/>
          <w:i/>
        </w:rPr>
        <w:t>KONSELI: Jurnal Bimbingan dan Konseling (E-Journal)</w:t>
      </w:r>
      <w:r w:rsidRPr="00F7675A">
        <w:rPr>
          <w:rFonts w:ascii="Times New Roman" w:hAnsi="Times New Roman" w:cs="Times New Roman"/>
        </w:rPr>
        <w:t>,</w:t>
      </w:r>
      <w:r w:rsidRPr="00F7675A">
        <w:rPr>
          <w:rFonts w:ascii="Times New Roman" w:hAnsi="Times New Roman" w:cs="Times New Roman"/>
          <w:i/>
        </w:rPr>
        <w:t xml:space="preserve"> 3</w:t>
      </w:r>
      <w:r w:rsidRPr="00F7675A">
        <w:rPr>
          <w:rFonts w:ascii="Times New Roman" w:hAnsi="Times New Roman" w:cs="Times New Roman"/>
        </w:rPr>
        <w:t xml:space="preserve">(2), 133-146. </w:t>
      </w:r>
    </w:p>
    <w:p w14:paraId="2479871D" w14:textId="531D6148" w:rsidR="00236A1F" w:rsidRDefault="003442B8" w:rsidP="00F7675A">
      <w:pPr>
        <w:jc w:val="both"/>
      </w:pPr>
      <w:r w:rsidRPr="00F7675A">
        <w:rPr>
          <w:rFonts w:ascii="Times New Roman" w:hAnsi="Times New Roman" w:cs="Times New Roman"/>
        </w:rPr>
        <w:fldChar w:fldCharType="end"/>
      </w:r>
    </w:p>
    <w:sectPr w:rsidR="00236A1F" w:rsidSect="00E80FB0">
      <w:headerReference w:type="even" r:id="rId18"/>
      <w:headerReference w:type="default" r:id="rId19"/>
      <w:footerReference w:type="default" r:id="rId20"/>
      <w:headerReference w:type="first" r:id="rId21"/>
      <w:pgSz w:w="11906" w:h="16838"/>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DD8D09" w14:textId="77777777" w:rsidR="007973AC" w:rsidRDefault="007973AC" w:rsidP="00391862">
      <w:pPr>
        <w:spacing w:after="0" w:line="240" w:lineRule="auto"/>
      </w:pPr>
      <w:r>
        <w:separator/>
      </w:r>
    </w:p>
  </w:endnote>
  <w:endnote w:type="continuationSeparator" w:id="0">
    <w:p w14:paraId="3C94F253" w14:textId="77777777" w:rsidR="007973AC" w:rsidRDefault="007973AC" w:rsidP="00391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b/>
      </w:rPr>
      <w:id w:val="-1184666282"/>
      <w:docPartObj>
        <w:docPartGallery w:val="Page Numbers (Bottom of Page)"/>
        <w:docPartUnique/>
      </w:docPartObj>
    </w:sdtPr>
    <w:sdtEndPr>
      <w:rPr>
        <w:rFonts w:eastAsiaTheme="majorEastAsia"/>
        <w:noProof/>
        <w:color w:val="4F81BD" w:themeColor="accent1"/>
        <w:sz w:val="36"/>
        <w:szCs w:val="40"/>
      </w:rPr>
    </w:sdtEndPr>
    <w:sdtContent>
      <w:p w14:paraId="173975F2" w14:textId="77777777" w:rsidR="00AD5340" w:rsidRPr="006E6E36" w:rsidRDefault="00AD5340" w:rsidP="003B6106">
        <w:pPr>
          <w:pStyle w:val="Footer"/>
          <w:jc w:val="center"/>
          <w:rPr>
            <w:rFonts w:ascii="Times New Roman" w:eastAsiaTheme="majorEastAsia" w:hAnsi="Times New Roman" w:cs="Times New Roman"/>
            <w:b/>
            <w:color w:val="4F81BD" w:themeColor="accent1"/>
            <w:sz w:val="36"/>
            <w:szCs w:val="40"/>
          </w:rPr>
        </w:pPr>
        <w:r w:rsidRPr="006E6E36">
          <w:rPr>
            <w:rFonts w:ascii="Times New Roman" w:hAnsi="Times New Roman" w:cs="Times New Roman"/>
            <w:b/>
            <w:sz w:val="18"/>
          </w:rPr>
          <w:fldChar w:fldCharType="begin"/>
        </w:r>
        <w:r w:rsidRPr="006E6E36">
          <w:rPr>
            <w:rFonts w:ascii="Times New Roman" w:hAnsi="Times New Roman" w:cs="Times New Roman"/>
            <w:b/>
            <w:sz w:val="18"/>
          </w:rPr>
          <w:instrText xml:space="preserve"> PAGE   \* MERGEFORMAT </w:instrText>
        </w:r>
        <w:r w:rsidRPr="006E6E36">
          <w:rPr>
            <w:rFonts w:ascii="Times New Roman" w:hAnsi="Times New Roman" w:cs="Times New Roman"/>
            <w:b/>
            <w:sz w:val="18"/>
          </w:rPr>
          <w:fldChar w:fldCharType="separate"/>
        </w:r>
        <w:r w:rsidR="00416C43" w:rsidRPr="00416C43">
          <w:rPr>
            <w:rFonts w:ascii="Times New Roman" w:eastAsiaTheme="majorEastAsia" w:hAnsi="Times New Roman" w:cs="Times New Roman"/>
            <w:b/>
            <w:noProof/>
            <w:color w:val="4F81BD" w:themeColor="accent1"/>
            <w:sz w:val="36"/>
            <w:szCs w:val="40"/>
          </w:rPr>
          <w:t>1</w:t>
        </w:r>
        <w:r w:rsidRPr="006E6E36">
          <w:rPr>
            <w:rFonts w:ascii="Times New Roman" w:eastAsiaTheme="majorEastAsia" w:hAnsi="Times New Roman" w:cs="Times New Roman"/>
            <w:b/>
            <w:noProof/>
            <w:color w:val="4F81BD" w:themeColor="accent1"/>
            <w:sz w:val="36"/>
            <w:szCs w:val="40"/>
          </w:rPr>
          <w:fldChar w:fldCharType="end"/>
        </w:r>
      </w:p>
    </w:sdtContent>
  </w:sdt>
  <w:p w14:paraId="126E8BCD" w14:textId="77777777" w:rsidR="000D7D65" w:rsidRPr="000D7D65" w:rsidRDefault="003B6106" w:rsidP="000D7D65">
    <w:pPr>
      <w:rPr>
        <w:rFonts w:ascii="Times New Roman" w:hAnsi="Times New Roman" w:cs="Times New Roman"/>
        <w:i/>
        <w:lang w:eastAsia="en-GB"/>
      </w:rPr>
    </w:pPr>
    <w:r w:rsidRPr="006E6E36">
      <w:rPr>
        <w:rFonts w:ascii="Times New Roman" w:hAnsi="Times New Roman" w:cs="Times New Roman"/>
        <w:b/>
        <w:noProof/>
        <w:sz w:val="18"/>
        <w:lang w:eastAsia="id-ID"/>
      </w:rPr>
      <mc:AlternateContent>
        <mc:Choice Requires="wps">
          <w:drawing>
            <wp:anchor distT="0" distB="0" distL="114300" distR="114300" simplePos="0" relativeHeight="251622400" behindDoc="0" locked="0" layoutInCell="1" allowOverlap="1" wp14:anchorId="71CED786" wp14:editId="272F1BBA">
              <wp:simplePos x="0" y="0"/>
              <wp:positionH relativeFrom="margin">
                <wp:align>center</wp:align>
              </wp:positionH>
              <wp:positionV relativeFrom="paragraph">
                <wp:posOffset>147320</wp:posOffset>
              </wp:positionV>
              <wp:extent cx="58483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84835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5DEED6" id="Straight Connector 1" o:spid="_x0000_s1026" style="position:absolute;z-index:251622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1.6pt" to="460.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" strokecolor="#4579b8 [3044]" strokeweight="1.5pt">
              <w10:wrap anchorx="margin"/>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b/>
      </w:rPr>
      <w:id w:val="1198588560"/>
      <w:docPartObj>
        <w:docPartGallery w:val="Page Numbers (Bottom of Page)"/>
        <w:docPartUnique/>
      </w:docPartObj>
    </w:sdtPr>
    <w:sdtEndPr>
      <w:rPr>
        <w:rFonts w:eastAsiaTheme="majorEastAsia"/>
        <w:noProof/>
        <w:color w:val="4F81BD" w:themeColor="accent1"/>
        <w:sz w:val="36"/>
        <w:szCs w:val="40"/>
      </w:rPr>
    </w:sdtEndPr>
    <w:sdtContent>
      <w:p w14:paraId="3EF3ADE2" w14:textId="77777777" w:rsidR="003B6106" w:rsidRPr="006E6E36" w:rsidRDefault="003B6106" w:rsidP="00AD5340">
        <w:pPr>
          <w:pStyle w:val="Footer"/>
          <w:jc w:val="right"/>
          <w:rPr>
            <w:rFonts w:ascii="Times New Roman" w:eastAsiaTheme="majorEastAsia" w:hAnsi="Times New Roman" w:cs="Times New Roman"/>
            <w:b/>
            <w:color w:val="4F81BD" w:themeColor="accent1"/>
            <w:sz w:val="36"/>
            <w:szCs w:val="40"/>
          </w:rPr>
        </w:pPr>
        <w:r w:rsidRPr="006E6E36">
          <w:rPr>
            <w:rFonts w:ascii="Times New Roman" w:hAnsi="Times New Roman" w:cs="Times New Roman"/>
            <w:b/>
            <w:noProof/>
            <w:sz w:val="18"/>
            <w:lang w:eastAsia="id-ID"/>
          </w:rPr>
          <mc:AlternateContent>
            <mc:Choice Requires="wps">
              <w:drawing>
                <wp:anchor distT="0" distB="0" distL="114300" distR="114300" simplePos="0" relativeHeight="251734016" behindDoc="0" locked="0" layoutInCell="1" allowOverlap="1" wp14:anchorId="46F4A65A" wp14:editId="329EA223">
                  <wp:simplePos x="0" y="0"/>
                  <wp:positionH relativeFrom="column">
                    <wp:posOffset>-116205</wp:posOffset>
                  </wp:positionH>
                  <wp:positionV relativeFrom="paragraph">
                    <wp:posOffset>267335</wp:posOffset>
                  </wp:positionV>
                  <wp:extent cx="58483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584835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A2E1E2" id="Straight Connector 5"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5pt,21.05pt" to="451.3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" strokecolor="#4579b8 [3044]" strokeweight="1.5pt"/>
              </w:pict>
            </mc:Fallback>
          </mc:AlternateContent>
        </w:r>
        <w:r w:rsidRPr="006E6E36">
          <w:rPr>
            <w:rFonts w:ascii="Times New Roman" w:hAnsi="Times New Roman" w:cs="Times New Roman"/>
            <w:b/>
            <w:sz w:val="18"/>
          </w:rPr>
          <w:fldChar w:fldCharType="begin"/>
        </w:r>
        <w:r w:rsidRPr="006E6E36">
          <w:rPr>
            <w:rFonts w:ascii="Times New Roman" w:hAnsi="Times New Roman" w:cs="Times New Roman"/>
            <w:b/>
            <w:sz w:val="18"/>
          </w:rPr>
          <w:instrText xml:space="preserve"> PAGE   \* MERGEFORMAT </w:instrText>
        </w:r>
        <w:r w:rsidRPr="006E6E36">
          <w:rPr>
            <w:rFonts w:ascii="Times New Roman" w:hAnsi="Times New Roman" w:cs="Times New Roman"/>
            <w:b/>
            <w:sz w:val="18"/>
          </w:rPr>
          <w:fldChar w:fldCharType="separate"/>
        </w:r>
        <w:r w:rsidR="00416C43" w:rsidRPr="00416C43">
          <w:rPr>
            <w:rFonts w:ascii="Times New Roman" w:eastAsiaTheme="majorEastAsia" w:hAnsi="Times New Roman" w:cs="Times New Roman"/>
            <w:b/>
            <w:noProof/>
            <w:color w:val="4F81BD" w:themeColor="accent1"/>
            <w:sz w:val="36"/>
            <w:szCs w:val="40"/>
          </w:rPr>
          <w:t>3</w:t>
        </w:r>
        <w:r w:rsidRPr="006E6E36">
          <w:rPr>
            <w:rFonts w:ascii="Times New Roman" w:eastAsiaTheme="majorEastAsia" w:hAnsi="Times New Roman" w:cs="Times New Roman"/>
            <w:b/>
            <w:noProof/>
            <w:color w:val="4F81BD" w:themeColor="accent1"/>
            <w:sz w:val="36"/>
            <w:szCs w:val="40"/>
          </w:rPr>
          <w:fldChar w:fldCharType="end"/>
        </w:r>
      </w:p>
    </w:sdtContent>
  </w:sdt>
  <w:p w14:paraId="25629058" w14:textId="77777777" w:rsidR="003B6106" w:rsidRDefault="003B6106" w:rsidP="000D7D65">
    <w:pPr>
      <w:pStyle w:val="IEEEAuthorName"/>
      <w:jc w:val="left"/>
      <w:outlineLvl w:val="0"/>
      <w:rPr>
        <w:i/>
        <w:sz w:val="18"/>
        <w:szCs w:val="18"/>
      </w:rPr>
    </w:pPr>
    <w:r w:rsidRPr="006E6E36">
      <w:rPr>
        <w:i/>
        <w:sz w:val="18"/>
        <w:szCs w:val="18"/>
      </w:rPr>
      <w:t>Submitted:</w:t>
    </w:r>
    <w:r>
      <w:rPr>
        <w:b/>
        <w:sz w:val="18"/>
        <w:szCs w:val="18"/>
        <w:lang w:val="id-ID"/>
      </w:rPr>
      <w:t xml:space="preserve"> </w:t>
    </w:r>
    <w:r>
      <w:rPr>
        <w:b/>
        <w:sz w:val="18"/>
        <w:szCs w:val="18"/>
        <w:lang w:val="id-ID"/>
      </w:rPr>
      <w:tab/>
    </w:r>
    <w:r>
      <w:rPr>
        <w:b/>
        <w:sz w:val="18"/>
        <w:szCs w:val="18"/>
        <w:lang w:val="id-ID"/>
      </w:rPr>
      <w:tab/>
    </w:r>
    <w:r>
      <w:rPr>
        <w:b/>
        <w:sz w:val="18"/>
        <w:szCs w:val="18"/>
        <w:lang w:val="id-ID"/>
      </w:rPr>
      <w:tab/>
    </w:r>
    <w:r>
      <w:rPr>
        <w:b/>
        <w:sz w:val="18"/>
        <w:szCs w:val="18"/>
        <w:lang w:val="id-ID"/>
      </w:rPr>
      <w:tab/>
    </w:r>
    <w:r w:rsidRPr="006E6E36">
      <w:rPr>
        <w:i/>
        <w:sz w:val="18"/>
        <w:szCs w:val="18"/>
      </w:rPr>
      <w:t xml:space="preserve">Accepted: </w:t>
    </w:r>
    <w:r>
      <w:rPr>
        <w:i/>
        <w:sz w:val="18"/>
        <w:szCs w:val="18"/>
      </w:rPr>
      <w:tab/>
    </w:r>
    <w:r>
      <w:rPr>
        <w:i/>
        <w:sz w:val="18"/>
        <w:szCs w:val="18"/>
      </w:rPr>
      <w:tab/>
    </w:r>
    <w:r>
      <w:rPr>
        <w:i/>
        <w:sz w:val="18"/>
        <w:szCs w:val="18"/>
      </w:rPr>
      <w:tab/>
    </w:r>
    <w:r>
      <w:rPr>
        <w:i/>
        <w:sz w:val="18"/>
        <w:szCs w:val="18"/>
      </w:rPr>
      <w:tab/>
    </w:r>
    <w:r>
      <w:rPr>
        <w:i/>
        <w:sz w:val="18"/>
        <w:szCs w:val="18"/>
        <w:lang w:val="id-ID"/>
      </w:rPr>
      <w:t xml:space="preserve"> </w:t>
    </w:r>
    <w:r w:rsidRPr="006E6E36">
      <w:rPr>
        <w:i/>
        <w:sz w:val="18"/>
        <w:szCs w:val="18"/>
      </w:rPr>
      <w:t>Publish Online</w:t>
    </w:r>
  </w:p>
  <w:p w14:paraId="51484042" w14:textId="77777777" w:rsidR="003B6106" w:rsidRPr="000D7D65" w:rsidRDefault="003B6106" w:rsidP="000D7D65">
    <w:pPr>
      <w:rPr>
        <w:rFonts w:ascii="Times New Roman" w:hAnsi="Times New Roman" w:cs="Times New Roman"/>
        <w:i/>
        <w:lang w:eastAsia="en-GB"/>
      </w:rPr>
    </w:pPr>
    <w:r w:rsidRPr="000D7D65">
      <w:rPr>
        <w:rFonts w:ascii="Times New Roman" w:hAnsi="Times New Roman" w:cs="Times New Roman"/>
        <w:i/>
        <w:lang w:eastAsia="en-GB"/>
      </w:rPr>
      <w:t>JCEE/Vol/No</w:t>
    </w:r>
    <w:r>
      <w:rPr>
        <w:rFonts w:ascii="Times New Roman" w:hAnsi="Times New Roman" w:cs="Times New Roman"/>
        <w:i/>
        <w:lang w:eastAsia="en-GB"/>
      </w:rPr>
      <w:t>/Page</w:t>
    </w:r>
  </w:p>
  <w:p w14:paraId="5F24C224" w14:textId="77777777" w:rsidR="00EC5AF0" w:rsidRDefault="00EC5AF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0DBA71" w14:textId="77777777" w:rsidR="007973AC" w:rsidRDefault="007973AC" w:rsidP="00391862">
      <w:pPr>
        <w:spacing w:after="0" w:line="240" w:lineRule="auto"/>
      </w:pPr>
      <w:r>
        <w:separator/>
      </w:r>
    </w:p>
  </w:footnote>
  <w:footnote w:type="continuationSeparator" w:id="0">
    <w:p w14:paraId="5D2B1315" w14:textId="77777777" w:rsidR="007973AC" w:rsidRDefault="007973AC" w:rsidP="003918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20147" w14:textId="77777777" w:rsidR="00F60CF9" w:rsidRDefault="00000000">
    <w:pPr>
      <w:pStyle w:val="Header"/>
    </w:pPr>
    <w:r>
      <w:rPr>
        <w:noProof/>
        <w:lang w:eastAsia="id-ID"/>
      </w:rPr>
      <w:pict w14:anchorId="68C5FE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773516" o:spid="_x0000_s1038" type="#_x0000_t75" style="position:absolute;margin-left:0;margin-top:0;width:396.8pt;height:296.5pt;z-index:-251592704;mso-position-horizontal:center;mso-position-horizontal-relative:margin;mso-position-vertical:center;mso-position-vertical-relative:margin" o:allowincell="f">
          <v:imagedata r:id="rId1" o:title="JCE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69A3F" w14:textId="77777777" w:rsidR="00AD5340" w:rsidRDefault="005A7D21">
    <w:pPr>
      <w:pStyle w:val="Header"/>
    </w:pPr>
    <w:r>
      <w:rPr>
        <w:noProof/>
        <w:lang w:eastAsia="id-ID"/>
      </w:rPr>
      <mc:AlternateContent>
        <mc:Choice Requires="wps">
          <w:drawing>
            <wp:anchor distT="0" distB="0" distL="114300" distR="114300" simplePos="0" relativeHeight="251737088" behindDoc="0" locked="0" layoutInCell="1" allowOverlap="1" wp14:anchorId="0EC308CB" wp14:editId="6B35159B">
              <wp:simplePos x="0" y="0"/>
              <wp:positionH relativeFrom="margin">
                <wp:posOffset>598805</wp:posOffset>
              </wp:positionH>
              <wp:positionV relativeFrom="paragraph">
                <wp:posOffset>-135255</wp:posOffset>
              </wp:positionV>
              <wp:extent cx="6012000" cy="936000"/>
              <wp:effectExtent l="0" t="0" r="0" b="0"/>
              <wp:wrapNone/>
              <wp:docPr id="9" name="Text Box 9"/>
              <wp:cNvGraphicFramePr/>
              <a:graphic xmlns:a="http://schemas.openxmlformats.org/drawingml/2006/main">
                <a:graphicData uri="http://schemas.microsoft.com/office/word/2010/wordprocessingShape">
                  <wps:wsp>
                    <wps:cNvSpPr txBox="1"/>
                    <wps:spPr>
                      <a:xfrm>
                        <a:off x="0" y="0"/>
                        <a:ext cx="6012000" cy="936000"/>
                      </a:xfrm>
                      <a:prstGeom prst="rect">
                        <a:avLst/>
                      </a:prstGeom>
                      <a:noFill/>
                      <a:ln>
                        <a:noFill/>
                      </a:ln>
                    </wps:spPr>
                    <wps:txbx>
                      <w:txbxContent>
                        <w:p w14:paraId="5A46A4F0" w14:textId="77777777" w:rsidR="003B6106" w:rsidRPr="005A7D21" w:rsidRDefault="00416C43" w:rsidP="005E4D55">
                          <w:pPr>
                            <w:pStyle w:val="Header"/>
                            <w:jc w:val="center"/>
                            <w:rPr>
                              <w:b/>
                              <w:noProof/>
                              <w:color w:val="365F91" w:themeColor="accent1" w:themeShade="BF"/>
                              <w:sz w:val="4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416C43">
                            <w:rPr>
                              <w:b/>
                              <w:noProof/>
                              <w:color w:val="365F91" w:themeColor="accent1" w:themeShade="BF"/>
                              <w:sz w:val="4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Journal of Community Enggagement and Empowerment</w:t>
                          </w:r>
                          <w:r>
                            <w:rPr>
                              <w:b/>
                              <w:noProof/>
                              <w:color w:val="365F91" w:themeColor="accent1" w:themeShade="BF"/>
                              <w:sz w:val="4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C308CB" id="_x0000_t202" coordsize="21600,21600" o:spt="202" path="m,l,21600r21600,l21600,xe">
              <v:stroke joinstyle="miter"/>
              <v:path gradientshapeok="t" o:connecttype="rect"/>
            </v:shapetype>
            <v:shape id="Text Box 9" o:spid="_x0000_s1026" type="#_x0000_t202" style="position:absolute;margin-left:47.15pt;margin-top:-10.65pt;width:473.4pt;height:73.7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" filled="f" stroked="f">
              <v:textbox>
                <w:txbxContent>
                  <w:p w14:paraId="5A46A4F0" w14:textId="77777777" w:rsidR="003B6106" w:rsidRPr="005A7D21" w:rsidRDefault="00416C43" w:rsidP="005E4D55">
                    <w:pPr>
                      <w:pStyle w:val="Header"/>
                      <w:jc w:val="center"/>
                      <w:rPr>
                        <w:b/>
                        <w:noProof/>
                        <w:color w:val="365F91" w:themeColor="accent1" w:themeShade="BF"/>
                        <w:sz w:val="4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416C43">
                      <w:rPr>
                        <w:b/>
                        <w:noProof/>
                        <w:color w:val="365F91" w:themeColor="accent1" w:themeShade="BF"/>
                        <w:sz w:val="4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Journal of Community Enggagement and Empowerment</w:t>
                    </w:r>
                    <w:r>
                      <w:rPr>
                        <w:b/>
                        <w:noProof/>
                        <w:color w:val="365F91" w:themeColor="accent1" w:themeShade="BF"/>
                        <w:sz w:val="4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p>
                </w:txbxContent>
              </v:textbox>
              <w10:wrap anchorx="margin"/>
            </v:shape>
          </w:pict>
        </mc:Fallback>
      </mc:AlternateContent>
    </w:r>
    <w:r>
      <w:rPr>
        <w:noProof/>
        <w:lang w:eastAsia="id-ID"/>
      </w:rPr>
      <w:drawing>
        <wp:anchor distT="0" distB="0" distL="114300" distR="114300" simplePos="0" relativeHeight="251738112" behindDoc="0" locked="0" layoutInCell="1" allowOverlap="1" wp14:anchorId="6E8ACE8C" wp14:editId="5E22B8C9">
          <wp:simplePos x="0" y="0"/>
          <wp:positionH relativeFrom="column">
            <wp:posOffset>6312535</wp:posOffset>
          </wp:positionH>
          <wp:positionV relativeFrom="paragraph">
            <wp:posOffset>-278130</wp:posOffset>
          </wp:positionV>
          <wp:extent cx="561975" cy="791353"/>
          <wp:effectExtent l="0" t="0" r="0" b="8890"/>
          <wp:wrapNone/>
          <wp:docPr id="10" name="Picture 10" descr="C:\Users\Pak Indra\AppData\Local\Microsoft\Windows\INetCache\Content.Word\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Pak Indra\AppData\Local\Microsoft\Windows\INetCache\Content.Word\Cov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9135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726848" behindDoc="1" locked="0" layoutInCell="1" allowOverlap="1" wp14:anchorId="7517CE75" wp14:editId="2D585DBC">
          <wp:simplePos x="0" y="0"/>
          <wp:positionH relativeFrom="column">
            <wp:posOffset>-478790</wp:posOffset>
          </wp:positionH>
          <wp:positionV relativeFrom="paragraph">
            <wp:posOffset>-392430</wp:posOffset>
          </wp:positionV>
          <wp:extent cx="1681480" cy="869950"/>
          <wp:effectExtent l="0" t="0" r="0" b="6350"/>
          <wp:wrapNone/>
          <wp:docPr id="18" name="Picture 18" descr="C:\Users\Pak Indra\AppData\Local\Microsoft\Windows\INetCache\Content.Word\JCEE tek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Users\Pak Indra\AppData\Local\Microsoft\Windows\INetCache\Content.Word\JCEE teks.png"/>
                  <pic:cNvPicPr>
                    <a:picLocks noChangeAspect="1"/>
                  </pic:cNvPicPr>
                </pic:nvPicPr>
                <pic:blipFill rotWithShape="1">
                  <a:blip r:embed="rId2" cstate="print">
                    <a:extLst>
                      <a:ext uri="{28A0092B-C50C-407E-A947-70E740481C1C}">
                        <a14:useLocalDpi xmlns:a14="http://schemas.microsoft.com/office/drawing/2010/main" val="0"/>
                      </a:ext>
                    </a:extLst>
                  </a:blip>
                  <a:srcRect b="23656"/>
                  <a:stretch/>
                </pic:blipFill>
                <pic:spPr bwMode="auto">
                  <a:xfrm>
                    <a:off x="0" y="0"/>
                    <a:ext cx="1681480" cy="869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4D55">
      <w:rPr>
        <w:noProof/>
        <w:lang w:eastAsia="id-ID"/>
      </w:rPr>
      <mc:AlternateContent>
        <mc:Choice Requires="wps">
          <w:drawing>
            <wp:anchor distT="0" distB="0" distL="114300" distR="114300" simplePos="0" relativeHeight="251727872" behindDoc="1" locked="0" layoutInCell="1" allowOverlap="1" wp14:anchorId="3210B942" wp14:editId="469FE926">
              <wp:simplePos x="0" y="0"/>
              <wp:positionH relativeFrom="column">
                <wp:posOffset>1445260</wp:posOffset>
              </wp:positionH>
              <wp:positionV relativeFrom="paragraph">
                <wp:posOffset>-306705</wp:posOffset>
              </wp:positionV>
              <wp:extent cx="5067300" cy="232409"/>
              <wp:effectExtent l="0" t="0" r="0" b="63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0" cy="232409"/>
                      </a:xfrm>
                      <a:prstGeom prst="rect">
                        <a:avLst/>
                      </a:prstGeom>
                      <a:noFill/>
                      <a:ln w="9525">
                        <a:noFill/>
                        <a:miter lim="800000"/>
                        <a:headEnd/>
                        <a:tailEnd/>
                      </a:ln>
                    </wps:spPr>
                    <wps:txbx>
                      <w:txbxContent>
                        <w:p w14:paraId="2190D5BD" w14:textId="77777777" w:rsidR="005E4D55" w:rsidRPr="005E4D55" w:rsidRDefault="005E4D55" w:rsidP="005E4D55">
                          <w:pPr>
                            <w:spacing w:after="0" w:line="240" w:lineRule="auto"/>
                            <w:rPr>
                              <w:rFonts w:ascii="Times New Roman" w:hAnsi="Times New Roman" w:cs="Times New Roman"/>
                              <w:b/>
                              <w:color w:val="17365D" w:themeColor="text2" w:themeShade="BF"/>
                              <w:sz w:val="24"/>
                              <w:szCs w:val="28"/>
                              <w:u w:val="single"/>
                            </w:rPr>
                          </w:pPr>
                          <w:r w:rsidRPr="005E4D55">
                            <w:rPr>
                              <w:rFonts w:ascii="Times New Roman" w:hAnsi="Times New Roman" w:cs="Times New Roman"/>
                              <w:b/>
                              <w:color w:val="17365D" w:themeColor="text2" w:themeShade="BF"/>
                              <w:sz w:val="24"/>
                              <w:szCs w:val="28"/>
                            </w:rPr>
                            <w:t xml:space="preserve">ISSN: </w:t>
                          </w:r>
                          <w:hyperlink r:id="rId3" w:history="1">
                            <w:r w:rsidRPr="005E4D55">
                              <w:rPr>
                                <w:rStyle w:val="Hyperlink"/>
                                <w:rFonts w:ascii="Times New Roman" w:hAnsi="Times New Roman" w:cs="Times New Roman"/>
                                <w:b/>
                                <w:sz w:val="24"/>
                                <w:szCs w:val="28"/>
                              </w:rPr>
                              <w:t>2714-5735</w:t>
                            </w:r>
                          </w:hyperlink>
                          <w:r w:rsidRPr="005E4D55">
                            <w:rPr>
                              <w:rFonts w:ascii="Times New Roman" w:hAnsi="Times New Roman" w:cs="Times New Roman"/>
                              <w:b/>
                              <w:color w:val="17365D" w:themeColor="text2" w:themeShade="BF"/>
                              <w:sz w:val="24"/>
                              <w:szCs w:val="28"/>
                            </w:rPr>
                            <w:t xml:space="preserve"> || Home Page: </w:t>
                          </w:r>
                          <w:hyperlink r:id="rId4" w:history="1">
                            <w:r w:rsidRPr="005E4D55">
                              <w:rPr>
                                <w:rStyle w:val="Hyperlink"/>
                                <w:rFonts w:ascii="Times New Roman" w:hAnsi="Times New Roman" w:cs="Times New Roman"/>
                                <w:sz w:val="24"/>
                                <w:szCs w:val="28"/>
                              </w:rPr>
                              <w:t>http://ojs.iik.ac.id/index.php/JCEE</w:t>
                            </w:r>
                          </w:hyperlink>
                        </w:p>
                        <w:p w14:paraId="4C6486D5" w14:textId="77777777" w:rsidR="000D7D65" w:rsidRPr="005E4D55" w:rsidRDefault="000D7D65" w:rsidP="000D7D65">
                          <w:pPr>
                            <w:spacing w:after="0" w:line="240" w:lineRule="auto"/>
                            <w:rPr>
                              <w:rFonts w:ascii="Times New Roman" w:hAnsi="Times New Roman" w:cs="Times New Roman"/>
                              <w:b/>
                              <w:color w:val="17365D" w:themeColor="text2" w:themeShade="BF"/>
                              <w:sz w:val="24"/>
                              <w:szCs w:val="28"/>
                              <w:u w:val="single"/>
                            </w:rPr>
                          </w:pP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3210B942" id="Text Box 2" o:spid="_x0000_s1027" type="#_x0000_t202" style="position:absolute;margin-left:113.8pt;margin-top:-24.15pt;width:399pt;height:18.3pt;z-index:-251588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" filled="f" stroked="f">
              <v:textbox style="mso-fit-shape-to-text:t">
                <w:txbxContent>
                  <w:p w14:paraId="2190D5BD" w14:textId="77777777" w:rsidR="005E4D55" w:rsidRPr="005E4D55" w:rsidRDefault="005E4D55" w:rsidP="005E4D55">
                    <w:pPr>
                      <w:spacing w:after="0" w:line="240" w:lineRule="auto"/>
                      <w:rPr>
                        <w:rFonts w:ascii="Times New Roman" w:hAnsi="Times New Roman" w:cs="Times New Roman"/>
                        <w:b/>
                        <w:color w:val="17365D" w:themeColor="text2" w:themeShade="BF"/>
                        <w:sz w:val="24"/>
                        <w:szCs w:val="28"/>
                        <w:u w:val="single"/>
                      </w:rPr>
                    </w:pPr>
                    <w:r w:rsidRPr="005E4D55">
                      <w:rPr>
                        <w:rFonts w:ascii="Times New Roman" w:hAnsi="Times New Roman" w:cs="Times New Roman"/>
                        <w:b/>
                        <w:color w:val="17365D" w:themeColor="text2" w:themeShade="BF"/>
                        <w:sz w:val="24"/>
                        <w:szCs w:val="28"/>
                      </w:rPr>
                      <w:t xml:space="preserve">ISSN: </w:t>
                    </w:r>
                    <w:hyperlink r:id="rId5" w:history="1">
                      <w:r w:rsidRPr="005E4D55">
                        <w:rPr>
                          <w:rStyle w:val="Hyperlink"/>
                          <w:rFonts w:ascii="Times New Roman" w:hAnsi="Times New Roman" w:cs="Times New Roman"/>
                          <w:b/>
                          <w:sz w:val="24"/>
                          <w:szCs w:val="28"/>
                        </w:rPr>
                        <w:t>2714-5735</w:t>
                      </w:r>
                    </w:hyperlink>
                    <w:r w:rsidRPr="005E4D55">
                      <w:rPr>
                        <w:rFonts w:ascii="Times New Roman" w:hAnsi="Times New Roman" w:cs="Times New Roman"/>
                        <w:b/>
                        <w:color w:val="17365D" w:themeColor="text2" w:themeShade="BF"/>
                        <w:sz w:val="24"/>
                        <w:szCs w:val="28"/>
                      </w:rPr>
                      <w:t xml:space="preserve"> || Home Page: </w:t>
                    </w:r>
                    <w:hyperlink r:id="rId6" w:history="1">
                      <w:r w:rsidRPr="005E4D55">
                        <w:rPr>
                          <w:rStyle w:val="Hyperlink"/>
                          <w:rFonts w:ascii="Times New Roman" w:hAnsi="Times New Roman" w:cs="Times New Roman"/>
                          <w:sz w:val="24"/>
                          <w:szCs w:val="28"/>
                        </w:rPr>
                        <w:t>http://ojs.iik.ac.id/index.php/JCEE</w:t>
                      </w:r>
                    </w:hyperlink>
                  </w:p>
                  <w:p w14:paraId="4C6486D5" w14:textId="77777777" w:rsidR="000D7D65" w:rsidRPr="005E4D55" w:rsidRDefault="000D7D65" w:rsidP="000D7D65">
                    <w:pPr>
                      <w:spacing w:after="0" w:line="240" w:lineRule="auto"/>
                      <w:rPr>
                        <w:rFonts w:ascii="Times New Roman" w:hAnsi="Times New Roman" w:cs="Times New Roman"/>
                        <w:b/>
                        <w:color w:val="17365D" w:themeColor="text2" w:themeShade="BF"/>
                        <w:sz w:val="24"/>
                        <w:szCs w:val="28"/>
                        <w:u w:val="single"/>
                      </w:rPr>
                    </w:pPr>
                  </w:p>
                </w:txbxContent>
              </v:textbox>
            </v:shape>
          </w:pict>
        </mc:Fallback>
      </mc:AlternateContent>
    </w:r>
    <w:r w:rsidR="003B6106">
      <w:rPr>
        <w:noProof/>
        <w:lang w:eastAsia="id-ID"/>
      </w:rPr>
      <mc:AlternateContent>
        <mc:Choice Requires="wps">
          <w:drawing>
            <wp:anchor distT="0" distB="0" distL="114300" distR="114300" simplePos="0" relativeHeight="251735040" behindDoc="0" locked="0" layoutInCell="1" allowOverlap="1" wp14:anchorId="7FC03E47" wp14:editId="0D222414">
              <wp:simplePos x="0" y="0"/>
              <wp:positionH relativeFrom="column">
                <wp:posOffset>-393065</wp:posOffset>
              </wp:positionH>
              <wp:positionV relativeFrom="paragraph">
                <wp:posOffset>-373380</wp:posOffset>
              </wp:positionV>
              <wp:extent cx="7419975" cy="92392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7419975" cy="923925"/>
                      </a:xfrm>
                      <a:prstGeom prst="rect">
                        <a:avLst/>
                      </a:prstGeom>
                      <a:no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37291E" id="Rectangle 7" o:spid="_x0000_s1026" style="position:absolute;margin-left:-30.95pt;margin-top:-29.4pt;width:584.25pt;height:72.7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" filled="f" strokecolor="#4f81bd [3204]">
              <v:stroke joinstyle="round"/>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C0912" w14:textId="77777777" w:rsidR="00F60CF9" w:rsidRDefault="00000000">
    <w:pPr>
      <w:pStyle w:val="Header"/>
    </w:pPr>
    <w:r>
      <w:rPr>
        <w:noProof/>
        <w:lang w:eastAsia="id-ID"/>
      </w:rPr>
      <w:pict w14:anchorId="554785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773515" o:spid="_x0000_s1037" type="#_x0000_t75" style="position:absolute;margin-left:0;margin-top:0;width:396.8pt;height:296.5pt;z-index:-251593728;mso-position-horizontal:center;mso-position-horizontal-relative:margin;mso-position-vertical:center;mso-position-vertical-relative:margin" o:allowincell="f">
          <v:imagedata r:id="rId1" o:title="JCE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EB8E8" w14:textId="77777777" w:rsidR="00116694" w:rsidRDefault="00000000">
    <w:pPr>
      <w:pStyle w:val="Header"/>
    </w:pPr>
    <w:r>
      <w:rPr>
        <w:noProof/>
        <w:lang w:eastAsia="id-ID"/>
      </w:rPr>
      <w:pict w14:anchorId="33E17A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773519" o:spid="_x0000_s1041" type="#_x0000_t75" style="position:absolute;margin-left:0;margin-top:0;width:396.8pt;height:296.5pt;z-index:-251585536;mso-position-horizontal:center;mso-position-horizontal-relative:margin;mso-position-vertical:center;mso-position-vertical-relative:margin" o:allowincell="f">
          <v:imagedata r:id="rId1" o:title="JCEE"/>
          <w10:wrap anchorx="margin" anchory="margin"/>
        </v:shape>
      </w:pict>
    </w:r>
  </w:p>
  <w:p w14:paraId="22C6A9A7" w14:textId="77777777" w:rsidR="00EC5AF0" w:rsidRDefault="00EC5AF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07216" w14:textId="63E20F5D" w:rsidR="002D330D" w:rsidRDefault="00000000" w:rsidP="002D330D">
    <w:pPr>
      <w:pStyle w:val="Header"/>
      <w:jc w:val="center"/>
      <w:rPr>
        <w:rFonts w:ascii="Times New Roman" w:hAnsi="Times New Roman" w:cs="Times New Roman"/>
        <w:sz w:val="16"/>
        <w:szCs w:val="16"/>
        <w:lang w:val="en-US"/>
      </w:rPr>
    </w:pPr>
    <w:r>
      <w:rPr>
        <w:rFonts w:ascii="Times New Roman" w:hAnsi="Times New Roman" w:cs="Times New Roman"/>
        <w:noProof/>
        <w:sz w:val="16"/>
        <w:szCs w:val="16"/>
        <w:lang w:eastAsia="id-ID"/>
      </w:rPr>
      <w:pict w14:anchorId="6C244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773520" o:spid="_x0000_s1042" type="#_x0000_t75" style="position:absolute;left:0;text-align:left;margin-left:0;margin-top:0;width:396.8pt;height:296.5pt;z-index:-251584512;mso-position-horizontal:center;mso-position-horizontal-relative:margin;mso-position-vertical:center;mso-position-vertical-relative:margin" o:allowincell="f">
          <v:imagedata r:id="rId1" o:title="JCEE" gain="19661f" blacklevel="19661f"/>
          <w10:wrap anchorx="margin" anchory="margin"/>
        </v:shape>
      </w:pict>
    </w:r>
    <w:r w:rsidR="002D330D" w:rsidRPr="0009766F">
      <w:rPr>
        <w:rFonts w:ascii="Times New Roman" w:hAnsi="Times New Roman" w:cs="Times New Roman"/>
        <w:sz w:val="16"/>
        <w:szCs w:val="16"/>
        <w:lang w:val="sv-SE"/>
      </w:rPr>
      <w:t xml:space="preserve">Nama belakang Autor 1 Nama Depan Autor pertama. </w:t>
    </w:r>
    <w:proofErr w:type="spellStart"/>
    <w:r w:rsidR="002D330D" w:rsidRPr="006E6E36">
      <w:rPr>
        <w:rFonts w:ascii="Times New Roman" w:hAnsi="Times New Roman" w:cs="Times New Roman"/>
        <w:sz w:val="16"/>
        <w:szCs w:val="16"/>
        <w:lang w:val="en-US"/>
      </w:rPr>
      <w:t>Tahun</w:t>
    </w:r>
    <w:proofErr w:type="spellEnd"/>
    <w:r w:rsidR="002D330D" w:rsidRPr="006E6E36">
      <w:rPr>
        <w:rFonts w:ascii="Times New Roman" w:hAnsi="Times New Roman" w:cs="Times New Roman"/>
        <w:sz w:val="16"/>
        <w:szCs w:val="16"/>
        <w:lang w:val="en-US"/>
      </w:rPr>
      <w:t xml:space="preserve"> </w:t>
    </w:r>
    <w:proofErr w:type="spellStart"/>
    <w:r w:rsidR="002D330D" w:rsidRPr="006E6E36">
      <w:rPr>
        <w:rFonts w:ascii="Times New Roman" w:hAnsi="Times New Roman" w:cs="Times New Roman"/>
        <w:sz w:val="16"/>
        <w:szCs w:val="16"/>
        <w:lang w:val="en-US"/>
      </w:rPr>
      <w:t>Terbit</w:t>
    </w:r>
    <w:proofErr w:type="spellEnd"/>
    <w:r w:rsidR="002D330D" w:rsidRPr="006E6E36">
      <w:rPr>
        <w:rFonts w:ascii="Times New Roman" w:hAnsi="Times New Roman" w:cs="Times New Roman"/>
        <w:sz w:val="16"/>
        <w:szCs w:val="16"/>
        <w:lang w:val="en-US"/>
      </w:rPr>
      <w:t xml:space="preserve">. </w:t>
    </w:r>
    <w:proofErr w:type="spellStart"/>
    <w:r w:rsidR="002D330D" w:rsidRPr="006E6E36">
      <w:rPr>
        <w:rFonts w:ascii="Times New Roman" w:hAnsi="Times New Roman" w:cs="Times New Roman"/>
        <w:sz w:val="16"/>
        <w:szCs w:val="16"/>
        <w:lang w:val="en-US"/>
      </w:rPr>
      <w:t>Judul</w:t>
    </w:r>
    <w:proofErr w:type="spellEnd"/>
    <w:r w:rsidR="002D330D" w:rsidRPr="006E6E36">
      <w:rPr>
        <w:rFonts w:ascii="Times New Roman" w:hAnsi="Times New Roman" w:cs="Times New Roman"/>
        <w:sz w:val="16"/>
        <w:szCs w:val="16"/>
        <w:lang w:val="en-US"/>
      </w:rPr>
      <w:t xml:space="preserve">. Nama </w:t>
    </w:r>
    <w:proofErr w:type="spellStart"/>
    <w:r w:rsidR="002D330D" w:rsidRPr="006E6E36">
      <w:rPr>
        <w:rFonts w:ascii="Times New Roman" w:hAnsi="Times New Roman" w:cs="Times New Roman"/>
        <w:sz w:val="16"/>
        <w:szCs w:val="16"/>
        <w:lang w:val="en-US"/>
      </w:rPr>
      <w:t>Jurnal</w:t>
    </w:r>
    <w:proofErr w:type="spellEnd"/>
    <w:r w:rsidR="002D330D" w:rsidRPr="006E6E36">
      <w:rPr>
        <w:rFonts w:ascii="Times New Roman" w:hAnsi="Times New Roman" w:cs="Times New Roman"/>
        <w:sz w:val="16"/>
        <w:szCs w:val="16"/>
        <w:lang w:val="en-US"/>
      </w:rPr>
      <w:t xml:space="preserve">. </w:t>
    </w:r>
    <w:proofErr w:type="gramStart"/>
    <w:r w:rsidR="002D330D" w:rsidRPr="006E6E36">
      <w:rPr>
        <w:rFonts w:ascii="Times New Roman" w:hAnsi="Times New Roman" w:cs="Times New Roman"/>
        <w:sz w:val="16"/>
        <w:szCs w:val="16"/>
        <w:lang w:val="en-US"/>
      </w:rPr>
      <w:t>Volume</w:t>
    </w:r>
    <w:r w:rsidR="001005CD">
      <w:rPr>
        <w:rFonts w:ascii="Times New Roman" w:hAnsi="Times New Roman" w:cs="Times New Roman"/>
        <w:sz w:val="16"/>
        <w:szCs w:val="16"/>
        <w:lang w:val="en-US"/>
      </w:rPr>
      <w:t>:</w:t>
    </w:r>
    <w:r w:rsidR="002D330D" w:rsidRPr="006E6E36">
      <w:rPr>
        <w:rFonts w:ascii="Times New Roman" w:hAnsi="Times New Roman" w:cs="Times New Roman"/>
        <w:sz w:val="16"/>
        <w:szCs w:val="16"/>
        <w:lang w:val="en-US"/>
      </w:rPr>
      <w:t>.</w:t>
    </w:r>
    <w:proofErr w:type="gramEnd"/>
    <w:r w:rsidR="002D330D" w:rsidRPr="006E6E36">
      <w:rPr>
        <w:rFonts w:ascii="Times New Roman" w:hAnsi="Times New Roman" w:cs="Times New Roman"/>
        <w:sz w:val="16"/>
        <w:szCs w:val="16"/>
        <w:lang w:val="en-US"/>
      </w:rPr>
      <w:t xml:space="preserve"> </w:t>
    </w:r>
    <w:proofErr w:type="spellStart"/>
    <w:proofErr w:type="gramStart"/>
    <w:r w:rsidR="002D330D" w:rsidRPr="006E6E36">
      <w:rPr>
        <w:rFonts w:ascii="Times New Roman" w:hAnsi="Times New Roman" w:cs="Times New Roman"/>
        <w:sz w:val="16"/>
        <w:szCs w:val="16"/>
        <w:lang w:val="en-US"/>
      </w:rPr>
      <w:t>Nomor</w:t>
    </w:r>
    <w:proofErr w:type="spellEnd"/>
    <w:r w:rsidR="001005CD">
      <w:rPr>
        <w:rFonts w:ascii="Times New Roman" w:hAnsi="Times New Roman" w:cs="Times New Roman"/>
        <w:sz w:val="16"/>
        <w:szCs w:val="16"/>
        <w:lang w:val="en-US"/>
      </w:rPr>
      <w:t>:</w:t>
    </w:r>
    <w:r w:rsidR="002D330D" w:rsidRPr="006E6E36">
      <w:rPr>
        <w:rFonts w:ascii="Times New Roman" w:hAnsi="Times New Roman" w:cs="Times New Roman"/>
        <w:sz w:val="16"/>
        <w:szCs w:val="16"/>
        <w:lang w:val="en-US"/>
      </w:rPr>
      <w:t>.</w:t>
    </w:r>
    <w:proofErr w:type="gramEnd"/>
    <w:r w:rsidR="002D330D" w:rsidRPr="006E6E36">
      <w:rPr>
        <w:rFonts w:ascii="Times New Roman" w:hAnsi="Times New Roman" w:cs="Times New Roman"/>
        <w:sz w:val="16"/>
        <w:szCs w:val="16"/>
        <w:lang w:val="en-US"/>
      </w:rPr>
      <w:t xml:space="preserve"> Hal</w:t>
    </w:r>
    <w:r w:rsidR="001005CD">
      <w:rPr>
        <w:rFonts w:ascii="Times New Roman" w:hAnsi="Times New Roman" w:cs="Times New Roman"/>
        <w:sz w:val="16"/>
        <w:szCs w:val="16"/>
        <w:lang w:val="en-US"/>
      </w:rPr>
      <w:t>:</w:t>
    </w:r>
  </w:p>
  <w:p w14:paraId="1B05BC91" w14:textId="77777777" w:rsidR="002D330D" w:rsidRDefault="002D330D" w:rsidP="002D330D">
    <w:pPr>
      <w:pStyle w:val="Header"/>
      <w:jc w:val="center"/>
      <w:rPr>
        <w:rFonts w:ascii="Times New Roman" w:hAnsi="Times New Roman" w:cs="Times New Roman"/>
        <w:sz w:val="16"/>
        <w:szCs w:val="16"/>
        <w:lang w:val="en-US"/>
      </w:rPr>
    </w:pPr>
  </w:p>
  <w:p w14:paraId="461FC2D8" w14:textId="77777777" w:rsidR="002D330D" w:rsidRDefault="002D330D" w:rsidP="002D330D">
    <w:pPr>
      <w:pStyle w:val="Header"/>
      <w:jc w:val="center"/>
      <w:rPr>
        <w:rFonts w:ascii="Times New Roman" w:hAnsi="Times New Roman" w:cs="Times New Roman"/>
        <w:sz w:val="16"/>
        <w:szCs w:val="16"/>
        <w:lang w:val="en-US"/>
      </w:rPr>
    </w:pPr>
  </w:p>
  <w:p w14:paraId="4B82ACD6" w14:textId="77777777" w:rsidR="002D330D" w:rsidRPr="002D330D" w:rsidRDefault="002D330D" w:rsidP="002D330D">
    <w:pPr>
      <w:pStyle w:val="Header"/>
      <w:jc w:val="center"/>
      <w:rPr>
        <w:rFonts w:ascii="Times New Roman" w:hAnsi="Times New Roman" w:cs="Times New Roman"/>
        <w:sz w:val="16"/>
        <w:szCs w:val="16"/>
        <w:lang w:val="en-US"/>
      </w:rPr>
    </w:pPr>
  </w:p>
  <w:p w14:paraId="3926661F" w14:textId="77777777" w:rsidR="00EC5AF0" w:rsidRDefault="00EC5AF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96D6B0" w14:textId="77777777" w:rsidR="00116694" w:rsidRDefault="00000000">
    <w:pPr>
      <w:pStyle w:val="Header"/>
    </w:pPr>
    <w:r>
      <w:rPr>
        <w:noProof/>
        <w:lang w:eastAsia="id-ID"/>
      </w:rPr>
      <w:pict w14:anchorId="0ABEF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773518" o:spid="_x0000_s1040" type="#_x0000_t75" style="position:absolute;margin-left:0;margin-top:0;width:396.8pt;height:296.5pt;z-index:-251586560;mso-position-horizontal:center;mso-position-horizontal-relative:margin;mso-position-vertical:center;mso-position-vertical-relative:margin" o:allowincell="f">
          <v:imagedata r:id="rId1" o:title="JCE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FF083A"/>
    <w:multiLevelType w:val="multilevel"/>
    <w:tmpl w:val="BAF286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FBA5395"/>
    <w:multiLevelType w:val="hybridMultilevel"/>
    <w:tmpl w:val="06F40C9C"/>
    <w:lvl w:ilvl="0" w:tplc="213E9C2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16cid:durableId="1310817760">
    <w:abstractNumId w:val="0"/>
  </w:num>
  <w:num w:numId="2" w16cid:durableId="1027683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ta9xrzdi5wfwyepwtu5spzhwazea9vrdxp2&quot;&gt;My EndNote Library&lt;record-ids&gt;&lt;item&gt;3124&lt;/item&gt;&lt;item&gt;3125&lt;/item&gt;&lt;item&gt;3127&lt;/item&gt;&lt;item&gt;3128&lt;/item&gt;&lt;item&gt;3129&lt;/item&gt;&lt;item&gt;3130&lt;/item&gt;&lt;item&gt;3131&lt;/item&gt;&lt;item&gt;3132&lt;/item&gt;&lt;item&gt;3133&lt;/item&gt;&lt;/record-ids&gt;&lt;/item&gt;&lt;/Libraries&gt;"/>
  </w:docVars>
  <w:rsids>
    <w:rsidRoot w:val="0043438A"/>
    <w:rsid w:val="00007027"/>
    <w:rsid w:val="000555B1"/>
    <w:rsid w:val="00063AFF"/>
    <w:rsid w:val="0009766F"/>
    <w:rsid w:val="000D6F28"/>
    <w:rsid w:val="000D7D65"/>
    <w:rsid w:val="000E767E"/>
    <w:rsid w:val="001005CD"/>
    <w:rsid w:val="00116694"/>
    <w:rsid w:val="001C21A3"/>
    <w:rsid w:val="001D1234"/>
    <w:rsid w:val="00200C9A"/>
    <w:rsid w:val="002073FC"/>
    <w:rsid w:val="00236A1F"/>
    <w:rsid w:val="002D330D"/>
    <w:rsid w:val="002E742B"/>
    <w:rsid w:val="0030602E"/>
    <w:rsid w:val="00336D9F"/>
    <w:rsid w:val="003442B8"/>
    <w:rsid w:val="00391862"/>
    <w:rsid w:val="003B6106"/>
    <w:rsid w:val="003E7CF6"/>
    <w:rsid w:val="00416C43"/>
    <w:rsid w:val="004224E5"/>
    <w:rsid w:val="0043438A"/>
    <w:rsid w:val="00481922"/>
    <w:rsid w:val="004F66E3"/>
    <w:rsid w:val="00590229"/>
    <w:rsid w:val="005A7D21"/>
    <w:rsid w:val="005D4817"/>
    <w:rsid w:val="005E4D55"/>
    <w:rsid w:val="00614D42"/>
    <w:rsid w:val="00695DBC"/>
    <w:rsid w:val="006E6E36"/>
    <w:rsid w:val="006F2F07"/>
    <w:rsid w:val="006F599A"/>
    <w:rsid w:val="00726087"/>
    <w:rsid w:val="00757371"/>
    <w:rsid w:val="00781AA3"/>
    <w:rsid w:val="007973AC"/>
    <w:rsid w:val="00843659"/>
    <w:rsid w:val="00846139"/>
    <w:rsid w:val="008518B7"/>
    <w:rsid w:val="00882DA8"/>
    <w:rsid w:val="00894BAB"/>
    <w:rsid w:val="008C57AB"/>
    <w:rsid w:val="008D7733"/>
    <w:rsid w:val="009511A9"/>
    <w:rsid w:val="009C4A6D"/>
    <w:rsid w:val="009D3A24"/>
    <w:rsid w:val="00A0156E"/>
    <w:rsid w:val="00A0239B"/>
    <w:rsid w:val="00A13668"/>
    <w:rsid w:val="00AB22BF"/>
    <w:rsid w:val="00AD5340"/>
    <w:rsid w:val="00B11326"/>
    <w:rsid w:val="00BB3C9D"/>
    <w:rsid w:val="00C24F40"/>
    <w:rsid w:val="00C5664C"/>
    <w:rsid w:val="00C76A77"/>
    <w:rsid w:val="00D6233D"/>
    <w:rsid w:val="00E80FB0"/>
    <w:rsid w:val="00E91E46"/>
    <w:rsid w:val="00EC5AF0"/>
    <w:rsid w:val="00F41FC8"/>
    <w:rsid w:val="00F60CF9"/>
    <w:rsid w:val="00F7675A"/>
    <w:rsid w:val="00FE5C3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6F745C"/>
  <w15:docId w15:val="{AB52FEAD-5EA3-4C17-A864-498E13E16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340"/>
  </w:style>
  <w:style w:type="paragraph" w:styleId="Heading1">
    <w:name w:val="heading 1"/>
    <w:basedOn w:val="Normal"/>
    <w:next w:val="Normal"/>
    <w:link w:val="Heading1Char"/>
    <w:uiPriority w:val="9"/>
    <w:qFormat/>
    <w:rsid w:val="00AD53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D53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D534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D534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D534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D534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D534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D534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D53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3438A"/>
    <w:pPr>
      <w:ind w:left="720"/>
      <w:contextualSpacing/>
    </w:pPr>
  </w:style>
  <w:style w:type="paragraph" w:styleId="Title">
    <w:name w:val="Title"/>
    <w:basedOn w:val="Normal"/>
    <w:next w:val="Normal"/>
    <w:link w:val="TitleChar"/>
    <w:uiPriority w:val="10"/>
    <w:qFormat/>
    <w:rsid w:val="00AD534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sid w:val="00AD5340"/>
    <w:rPr>
      <w:rFonts w:asciiTheme="majorHAnsi" w:eastAsiaTheme="majorEastAsia" w:hAnsiTheme="majorHAnsi" w:cstheme="majorBidi"/>
      <w:color w:val="17365D" w:themeColor="text2" w:themeShade="BF"/>
      <w:spacing w:val="5"/>
      <w:sz w:val="52"/>
      <w:szCs w:val="52"/>
    </w:rPr>
  </w:style>
  <w:style w:type="character" w:customStyle="1" w:styleId="TitleChar1">
    <w:name w:val="Title Char1"/>
    <w:rsid w:val="0043438A"/>
    <w:rPr>
      <w:rFonts w:ascii="Calibri Light" w:eastAsia="Times New Roman" w:hAnsi="Calibri Light" w:cs="Times New Roman"/>
      <w:b/>
      <w:bCs/>
      <w:kern w:val="28"/>
      <w:sz w:val="32"/>
      <w:szCs w:val="32"/>
    </w:rPr>
  </w:style>
  <w:style w:type="character" w:customStyle="1" w:styleId="ListParagraphChar">
    <w:name w:val="List Paragraph Char"/>
    <w:link w:val="ListParagraph"/>
    <w:uiPriority w:val="34"/>
    <w:locked/>
    <w:rsid w:val="0043438A"/>
  </w:style>
  <w:style w:type="paragraph" w:customStyle="1" w:styleId="Papertext">
    <w:name w:val="Paper text"/>
    <w:basedOn w:val="Normal"/>
    <w:rsid w:val="0043438A"/>
    <w:pPr>
      <w:suppressAutoHyphens/>
      <w:spacing w:after="0" w:line="240" w:lineRule="auto"/>
      <w:jc w:val="both"/>
    </w:pPr>
    <w:rPr>
      <w:rFonts w:ascii="Times New Roman" w:eastAsia="Times New Roman" w:hAnsi="Times New Roman" w:cs="Times New Roman"/>
      <w:sz w:val="24"/>
      <w:szCs w:val="24"/>
      <w:lang w:eastAsia="id-ID"/>
    </w:rPr>
  </w:style>
  <w:style w:type="paragraph" w:customStyle="1" w:styleId="IEEEAuthorName">
    <w:name w:val="IEEE Author Name"/>
    <w:basedOn w:val="Normal"/>
    <w:next w:val="Normal"/>
    <w:rsid w:val="0043438A"/>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43438A"/>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IEEEAuthorEmail">
    <w:name w:val="IEEE Author Email"/>
    <w:next w:val="IEEEAuthorAffiliation"/>
    <w:rsid w:val="0043438A"/>
    <w:pPr>
      <w:spacing w:after="60" w:line="240" w:lineRule="auto"/>
      <w:jc w:val="center"/>
    </w:pPr>
    <w:rPr>
      <w:rFonts w:ascii="Courier" w:eastAsia="Times New Roman" w:hAnsi="Courier" w:cs="Times New Roman"/>
      <w:sz w:val="18"/>
      <w:szCs w:val="24"/>
      <w:lang w:val="en-GB" w:eastAsia="en-GB"/>
    </w:rPr>
  </w:style>
  <w:style w:type="paragraph" w:customStyle="1" w:styleId="7isipaperparagraf1">
    <w:name w:val="7 isi paper paragraf 1"/>
    <w:basedOn w:val="Normal"/>
    <w:link w:val="7isipaperparagraf1Char"/>
    <w:rsid w:val="0043438A"/>
    <w:pPr>
      <w:spacing w:after="0" w:line="220" w:lineRule="exact"/>
      <w:contextualSpacing/>
      <w:jc w:val="both"/>
    </w:pPr>
    <w:rPr>
      <w:rFonts w:ascii="Times New Roman" w:eastAsia="Times New Roman" w:hAnsi="Times New Roman" w:cs="Times New Roman"/>
      <w:sz w:val="20"/>
      <w:szCs w:val="20"/>
      <w:lang w:val="en-GB"/>
    </w:rPr>
  </w:style>
  <w:style w:type="character" w:customStyle="1" w:styleId="7isipaperparagraf1Char">
    <w:name w:val="7 isi paper paragraf 1 Char"/>
    <w:link w:val="7isipaperparagraf1"/>
    <w:rsid w:val="0043438A"/>
    <w:rPr>
      <w:rFonts w:ascii="Times New Roman" w:eastAsia="Times New Roman" w:hAnsi="Times New Roman" w:cs="Times New Roman"/>
      <w:sz w:val="20"/>
      <w:szCs w:val="20"/>
      <w:lang w:val="en-GB"/>
    </w:rPr>
  </w:style>
  <w:style w:type="paragraph" w:styleId="Header">
    <w:name w:val="header"/>
    <w:basedOn w:val="Normal"/>
    <w:link w:val="HeaderChar"/>
    <w:uiPriority w:val="99"/>
    <w:unhideWhenUsed/>
    <w:rsid w:val="003918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1862"/>
    <w:rPr>
      <w:lang w:val="en-US"/>
    </w:rPr>
  </w:style>
  <w:style w:type="paragraph" w:styleId="Footer">
    <w:name w:val="footer"/>
    <w:basedOn w:val="Normal"/>
    <w:link w:val="FooterChar"/>
    <w:uiPriority w:val="99"/>
    <w:unhideWhenUsed/>
    <w:rsid w:val="003918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1862"/>
    <w:rPr>
      <w:lang w:val="en-US"/>
    </w:rPr>
  </w:style>
  <w:style w:type="character" w:customStyle="1" w:styleId="Heading1Char">
    <w:name w:val="Heading 1 Char"/>
    <w:basedOn w:val="DefaultParagraphFont"/>
    <w:link w:val="Heading1"/>
    <w:uiPriority w:val="9"/>
    <w:rsid w:val="00AD534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D534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D534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D534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D534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D534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D534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D5340"/>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AD534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AD5340"/>
    <w:pPr>
      <w:spacing w:line="240" w:lineRule="auto"/>
    </w:pPr>
    <w:rPr>
      <w:b/>
      <w:bCs/>
      <w:color w:val="4F81BD" w:themeColor="accent1"/>
      <w:sz w:val="18"/>
      <w:szCs w:val="18"/>
    </w:rPr>
  </w:style>
  <w:style w:type="paragraph" w:styleId="Subtitle">
    <w:name w:val="Subtitle"/>
    <w:basedOn w:val="Normal"/>
    <w:next w:val="Normal"/>
    <w:link w:val="SubtitleChar"/>
    <w:uiPriority w:val="11"/>
    <w:qFormat/>
    <w:rsid w:val="00AD534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D5340"/>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D5340"/>
    <w:rPr>
      <w:b/>
      <w:bCs/>
    </w:rPr>
  </w:style>
  <w:style w:type="character" w:styleId="Emphasis">
    <w:name w:val="Emphasis"/>
    <w:basedOn w:val="DefaultParagraphFont"/>
    <w:uiPriority w:val="20"/>
    <w:qFormat/>
    <w:rsid w:val="00AD5340"/>
    <w:rPr>
      <w:i/>
      <w:iCs/>
    </w:rPr>
  </w:style>
  <w:style w:type="paragraph" w:styleId="NoSpacing">
    <w:name w:val="No Spacing"/>
    <w:uiPriority w:val="1"/>
    <w:qFormat/>
    <w:rsid w:val="00AD5340"/>
    <w:pPr>
      <w:spacing w:after="0" w:line="240" w:lineRule="auto"/>
    </w:pPr>
  </w:style>
  <w:style w:type="paragraph" w:styleId="Quote">
    <w:name w:val="Quote"/>
    <w:basedOn w:val="Normal"/>
    <w:next w:val="Normal"/>
    <w:link w:val="QuoteChar"/>
    <w:uiPriority w:val="29"/>
    <w:qFormat/>
    <w:rsid w:val="00AD5340"/>
    <w:rPr>
      <w:i/>
      <w:iCs/>
      <w:color w:val="000000" w:themeColor="text1"/>
    </w:rPr>
  </w:style>
  <w:style w:type="character" w:customStyle="1" w:styleId="QuoteChar">
    <w:name w:val="Quote Char"/>
    <w:basedOn w:val="DefaultParagraphFont"/>
    <w:link w:val="Quote"/>
    <w:uiPriority w:val="29"/>
    <w:rsid w:val="00AD5340"/>
    <w:rPr>
      <w:i/>
      <w:iCs/>
      <w:color w:val="000000" w:themeColor="text1"/>
    </w:rPr>
  </w:style>
  <w:style w:type="paragraph" w:styleId="IntenseQuote">
    <w:name w:val="Intense Quote"/>
    <w:basedOn w:val="Normal"/>
    <w:next w:val="Normal"/>
    <w:link w:val="IntenseQuoteChar"/>
    <w:uiPriority w:val="30"/>
    <w:qFormat/>
    <w:rsid w:val="00AD534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D5340"/>
    <w:rPr>
      <w:b/>
      <w:bCs/>
      <w:i/>
      <w:iCs/>
      <w:color w:val="4F81BD" w:themeColor="accent1"/>
    </w:rPr>
  </w:style>
  <w:style w:type="character" w:styleId="SubtleEmphasis">
    <w:name w:val="Subtle Emphasis"/>
    <w:basedOn w:val="DefaultParagraphFont"/>
    <w:uiPriority w:val="19"/>
    <w:qFormat/>
    <w:rsid w:val="00AD5340"/>
    <w:rPr>
      <w:i/>
      <w:iCs/>
      <w:color w:val="808080" w:themeColor="text1" w:themeTint="7F"/>
    </w:rPr>
  </w:style>
  <w:style w:type="character" w:styleId="IntenseEmphasis">
    <w:name w:val="Intense Emphasis"/>
    <w:basedOn w:val="DefaultParagraphFont"/>
    <w:uiPriority w:val="21"/>
    <w:qFormat/>
    <w:rsid w:val="00AD5340"/>
    <w:rPr>
      <w:b/>
      <w:bCs/>
      <w:i/>
      <w:iCs/>
      <w:color w:val="4F81BD" w:themeColor="accent1"/>
    </w:rPr>
  </w:style>
  <w:style w:type="character" w:styleId="SubtleReference">
    <w:name w:val="Subtle Reference"/>
    <w:basedOn w:val="DefaultParagraphFont"/>
    <w:uiPriority w:val="31"/>
    <w:qFormat/>
    <w:rsid w:val="00AD5340"/>
    <w:rPr>
      <w:smallCaps/>
      <w:color w:val="C0504D" w:themeColor="accent2"/>
      <w:u w:val="single"/>
    </w:rPr>
  </w:style>
  <w:style w:type="character" w:styleId="IntenseReference">
    <w:name w:val="Intense Reference"/>
    <w:basedOn w:val="DefaultParagraphFont"/>
    <w:uiPriority w:val="32"/>
    <w:qFormat/>
    <w:rsid w:val="00AD5340"/>
    <w:rPr>
      <w:b/>
      <w:bCs/>
      <w:smallCaps/>
      <w:color w:val="C0504D" w:themeColor="accent2"/>
      <w:spacing w:val="5"/>
      <w:u w:val="single"/>
    </w:rPr>
  </w:style>
  <w:style w:type="character" w:styleId="BookTitle">
    <w:name w:val="Book Title"/>
    <w:basedOn w:val="DefaultParagraphFont"/>
    <w:uiPriority w:val="33"/>
    <w:qFormat/>
    <w:rsid w:val="00AD5340"/>
    <w:rPr>
      <w:b/>
      <w:bCs/>
      <w:smallCaps/>
      <w:spacing w:val="5"/>
    </w:rPr>
  </w:style>
  <w:style w:type="paragraph" w:styleId="TOCHeading">
    <w:name w:val="TOC Heading"/>
    <w:basedOn w:val="Heading1"/>
    <w:next w:val="Normal"/>
    <w:uiPriority w:val="39"/>
    <w:semiHidden/>
    <w:unhideWhenUsed/>
    <w:qFormat/>
    <w:rsid w:val="00AD5340"/>
    <w:pPr>
      <w:outlineLvl w:val="9"/>
    </w:pPr>
  </w:style>
  <w:style w:type="table" w:styleId="TableGrid">
    <w:name w:val="Table Grid"/>
    <w:basedOn w:val="TableNormal"/>
    <w:uiPriority w:val="59"/>
    <w:rsid w:val="00695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3">
    <w:name w:val="Grid Table 2 Accent 3"/>
    <w:basedOn w:val="TableNormal"/>
    <w:uiPriority w:val="47"/>
    <w:rsid w:val="00695DBC"/>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1">
    <w:name w:val="Grid Table 2 Accent 1"/>
    <w:basedOn w:val="TableNormal"/>
    <w:uiPriority w:val="47"/>
    <w:rsid w:val="00695DBC"/>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
    <w:name w:val="Grid Table 4"/>
    <w:basedOn w:val="TableNormal"/>
    <w:uiPriority w:val="49"/>
    <w:rsid w:val="000D7D6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1">
    <w:name w:val="Grid Table 5 Dark Accent 1"/>
    <w:basedOn w:val="TableNormal"/>
    <w:uiPriority w:val="50"/>
    <w:rsid w:val="000D7D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6Colorful-Accent1">
    <w:name w:val="Grid Table 6 Colorful Accent 1"/>
    <w:basedOn w:val="TableNormal"/>
    <w:uiPriority w:val="51"/>
    <w:rsid w:val="000D7D65"/>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unhideWhenUsed/>
    <w:rsid w:val="002D330D"/>
    <w:rPr>
      <w:color w:val="0000FF" w:themeColor="hyperlink"/>
      <w:u w:val="single"/>
    </w:rPr>
  </w:style>
  <w:style w:type="character" w:styleId="UnresolvedMention">
    <w:name w:val="Unresolved Mention"/>
    <w:basedOn w:val="DefaultParagraphFont"/>
    <w:uiPriority w:val="99"/>
    <w:semiHidden/>
    <w:unhideWhenUsed/>
    <w:rsid w:val="006F599A"/>
    <w:rPr>
      <w:color w:val="605E5C"/>
      <w:shd w:val="clear" w:color="auto" w:fill="E1DFDD"/>
    </w:rPr>
  </w:style>
  <w:style w:type="paragraph" w:customStyle="1" w:styleId="TableParagraph">
    <w:name w:val="Table Paragraph"/>
    <w:basedOn w:val="Normal"/>
    <w:uiPriority w:val="1"/>
    <w:qFormat/>
    <w:rsid w:val="001D1234"/>
    <w:pPr>
      <w:widowControl w:val="0"/>
      <w:autoSpaceDE w:val="0"/>
      <w:autoSpaceDN w:val="0"/>
      <w:spacing w:after="0" w:line="240" w:lineRule="auto"/>
      <w:ind w:left="108"/>
    </w:pPr>
    <w:rPr>
      <w:rFonts w:ascii="Calibri" w:eastAsia="Calibri" w:hAnsi="Calibri" w:cs="Calibri"/>
      <w:lang w:val="en-US"/>
    </w:rPr>
  </w:style>
  <w:style w:type="paragraph" w:customStyle="1" w:styleId="EndNoteBibliographyTitle">
    <w:name w:val="EndNote Bibliography Title"/>
    <w:basedOn w:val="Normal"/>
    <w:link w:val="EndNoteBibliographyTitleChar"/>
    <w:rsid w:val="003442B8"/>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3442B8"/>
    <w:rPr>
      <w:rFonts w:ascii="Calibri" w:hAnsi="Calibri" w:cs="Calibri"/>
      <w:noProof/>
      <w:lang w:val="en-US"/>
    </w:rPr>
  </w:style>
  <w:style w:type="paragraph" w:customStyle="1" w:styleId="EndNoteBibliography">
    <w:name w:val="EndNote Bibliography"/>
    <w:basedOn w:val="Normal"/>
    <w:link w:val="EndNoteBibliographyChar"/>
    <w:rsid w:val="003442B8"/>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3442B8"/>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niandriawan1992@gmail.com" TargetMode="Externa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doi.org/10.23917/ppd.v1i1.3623"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soniandriawan@umm.ac.id" TargetMode="External"/><Relationship Id="rId14" Type="http://schemas.openxmlformats.org/officeDocument/2006/relationships/image" Target="media/image4.jp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568613557&amp;1&amp;&amp;" TargetMode="External"/><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hyperlink" Target="http://ojs.iik.ac.id/index.php/JCEE" TargetMode="External"/><Relationship Id="rId5" Type="http://schemas.openxmlformats.org/officeDocument/2006/relationships/hyperlink" Target="http://issn.pdii.lipi.go.id/issn.cgi?daftar&amp;1568613557&amp;1&amp;&amp;" TargetMode="External"/><Relationship Id="rId4" Type="http://schemas.openxmlformats.org/officeDocument/2006/relationships/hyperlink" Target="http://ojs.iik.ac.id/index.php/JCE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35F10-2132-4206-BF97-5D649541E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4165</Words>
  <Characters>23745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 Pety (PP2M)</dc:creator>
  <cp:lastModifiedBy>USER</cp:lastModifiedBy>
  <cp:revision>2</cp:revision>
  <dcterms:created xsi:type="dcterms:W3CDTF">2024-08-05T06:55:00Z</dcterms:created>
  <dcterms:modified xsi:type="dcterms:W3CDTF">2024-08-05T06:55:00Z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879ee1338ba93be9e9815a4c1e4eafc5424a06d58ce39aef8c21385df079dac0</vt:lpwstr>
  </property>
</Properties>
</file>