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7988" w14:textId="77777777" w:rsidR="006943A1" w:rsidRPr="009524F0" w:rsidRDefault="006943A1" w:rsidP="009524F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4F0">
        <w:rPr>
          <w:rFonts w:ascii="Times New Roman" w:hAnsi="Times New Roman" w:cs="Times New Roman"/>
          <w:b/>
          <w:sz w:val="24"/>
          <w:szCs w:val="24"/>
        </w:rPr>
        <w:t xml:space="preserve">CHIPS TEMPE KACANG HIJAU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Upaya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Pencegahan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Stunting pada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Balita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Posyandu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Melati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Ngadiluwih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24F0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9524F0">
        <w:rPr>
          <w:rFonts w:ascii="Times New Roman" w:hAnsi="Times New Roman" w:cs="Times New Roman"/>
          <w:b/>
          <w:sz w:val="24"/>
          <w:szCs w:val="24"/>
        </w:rPr>
        <w:t xml:space="preserve"> Kediri</w:t>
      </w:r>
    </w:p>
    <w:p w14:paraId="477990F1" w14:textId="0E364A8F" w:rsidR="00254062" w:rsidRDefault="009524F0" w:rsidP="009524F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Mardiana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Prasetyani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Putri, </w:t>
      </w:r>
      <w:proofErr w:type="spellStart"/>
      <w:r w:rsidR="006943A1" w:rsidRPr="00D26385">
        <w:rPr>
          <w:rFonts w:ascii="Times New Roman" w:hAnsi="Times New Roman" w:cs="Times New Roman"/>
          <w:sz w:val="24"/>
          <w:szCs w:val="24"/>
        </w:rPr>
        <w:t>Okty</w:t>
      </w:r>
      <w:proofErr w:type="spellEnd"/>
      <w:r w:rsidR="006943A1"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A1" w:rsidRPr="00D26385">
        <w:rPr>
          <w:rFonts w:ascii="Times New Roman" w:hAnsi="Times New Roman" w:cs="Times New Roman"/>
          <w:sz w:val="24"/>
          <w:szCs w:val="24"/>
        </w:rPr>
        <w:t>Indrian</w:t>
      </w:r>
      <w:proofErr w:type="spellEnd"/>
      <w:r w:rsidR="006943A1"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A1" w:rsidRPr="00D26385">
        <w:rPr>
          <w:rFonts w:ascii="Times New Roman" w:hAnsi="Times New Roman" w:cs="Times New Roman"/>
          <w:sz w:val="24"/>
          <w:szCs w:val="24"/>
        </w:rPr>
        <w:t>Syah</w:t>
      </w:r>
      <w:proofErr w:type="spellEnd"/>
      <w:r w:rsidR="006943A1" w:rsidRPr="00D2638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6943A1" w:rsidRPr="00D26385">
        <w:rPr>
          <w:rFonts w:ascii="Times New Roman" w:hAnsi="Times New Roman" w:cs="Times New Roman"/>
          <w:sz w:val="24"/>
          <w:szCs w:val="24"/>
        </w:rPr>
        <w:t>Tria</w:t>
      </w:r>
      <w:proofErr w:type="spellEnd"/>
      <w:r w:rsidR="006943A1"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A1" w:rsidRPr="00D26385">
        <w:rPr>
          <w:rFonts w:ascii="Times New Roman" w:hAnsi="Times New Roman" w:cs="Times New Roman"/>
          <w:sz w:val="24"/>
          <w:szCs w:val="24"/>
        </w:rPr>
        <w:t>Sintiningtias</w:t>
      </w:r>
      <w:proofErr w:type="spellEnd"/>
      <w:r w:rsidR="006943A1" w:rsidRPr="00D26385">
        <w:rPr>
          <w:rFonts w:ascii="Times New Roman" w:hAnsi="Times New Roman" w:cs="Times New Roman"/>
          <w:sz w:val="24"/>
          <w:szCs w:val="24"/>
        </w:rPr>
        <w:t xml:space="preserve">., Nadya Elma </w:t>
      </w:r>
      <w:proofErr w:type="spellStart"/>
      <w:r w:rsidR="006943A1" w:rsidRPr="00D26385">
        <w:rPr>
          <w:rFonts w:ascii="Times New Roman" w:hAnsi="Times New Roman" w:cs="Times New Roman"/>
          <w:sz w:val="24"/>
          <w:szCs w:val="24"/>
        </w:rPr>
        <w:t>Sa’idah</w:t>
      </w:r>
      <w:proofErr w:type="spellEnd"/>
      <w:r w:rsidR="006943A1" w:rsidRPr="00D26385">
        <w:rPr>
          <w:rFonts w:ascii="Times New Roman" w:hAnsi="Times New Roman" w:cs="Times New Roman"/>
          <w:sz w:val="24"/>
          <w:szCs w:val="24"/>
        </w:rPr>
        <w:t>.,</w:t>
      </w:r>
      <w:r w:rsidR="0069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A1">
        <w:rPr>
          <w:rFonts w:ascii="Times New Roman" w:hAnsi="Times New Roman" w:cs="Times New Roman"/>
          <w:sz w:val="24"/>
          <w:szCs w:val="24"/>
        </w:rPr>
        <w:t>Estiella</w:t>
      </w:r>
      <w:proofErr w:type="spellEnd"/>
      <w:r w:rsidR="0069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A1">
        <w:rPr>
          <w:rFonts w:ascii="Times New Roman" w:hAnsi="Times New Roman" w:cs="Times New Roman"/>
          <w:sz w:val="24"/>
          <w:szCs w:val="24"/>
        </w:rPr>
        <w:t>Jouvanove</w:t>
      </w:r>
      <w:proofErr w:type="spellEnd"/>
      <w:r w:rsidR="006943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43A1">
        <w:rPr>
          <w:rFonts w:ascii="Times New Roman" w:hAnsi="Times New Roman" w:cs="Times New Roman"/>
          <w:sz w:val="24"/>
          <w:szCs w:val="24"/>
        </w:rPr>
        <w:t>Chrismarani</w:t>
      </w:r>
      <w:proofErr w:type="spellEnd"/>
    </w:p>
    <w:p w14:paraId="53D70047" w14:textId="77777777" w:rsidR="009524F0" w:rsidRDefault="009524F0" w:rsidP="009524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94C9992" w14:textId="77777777" w:rsidR="009524F0" w:rsidRPr="00D26385" w:rsidRDefault="009524F0" w:rsidP="009524F0">
      <w:pPr>
        <w:spacing w:line="276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26385">
        <w:rPr>
          <w:rFonts w:ascii="Times New Roman" w:hAnsi="Times New Roman" w:cs="Times New Roman"/>
          <w:sz w:val="24"/>
          <w:szCs w:val="24"/>
        </w:rPr>
        <w:t xml:space="preserve">Stunting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21,6% dan di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Kediri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10,32%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data stunting pada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0,05%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stunting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stunting pada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stunting pada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Chips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Tempe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nutrisi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stunting.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chips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menganekaragamkan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digemari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. Chips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perkenalkan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Ngadiluwih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Kediri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pencegah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stunting.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pada chips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stunting,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mineral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kalsium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fosfor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lemak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multi protein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sel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yang rata-rata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bermata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menjumpai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uji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coba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pemaparan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. Hasil yang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bertambahnya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ibu-ibu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Posyandu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Melati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stunting, dan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chips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>.</w:t>
      </w:r>
    </w:p>
    <w:p w14:paraId="0AAC806F" w14:textId="77777777" w:rsidR="009524F0" w:rsidRPr="00D26385" w:rsidRDefault="009524F0" w:rsidP="009524F0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26385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D26385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6385">
        <w:rPr>
          <w:rFonts w:ascii="Times New Roman" w:hAnsi="Times New Roman" w:cs="Times New Roman"/>
          <w:sz w:val="24"/>
          <w:szCs w:val="24"/>
        </w:rPr>
        <w:t xml:space="preserve"> Chips Tempe,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Kacang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Hijau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Stunting,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Balita</w:t>
      </w:r>
      <w:proofErr w:type="spellEnd"/>
      <w:r w:rsidRPr="00D26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6385">
        <w:rPr>
          <w:rFonts w:ascii="Times New Roman" w:hAnsi="Times New Roman" w:cs="Times New Roman"/>
          <w:sz w:val="24"/>
          <w:szCs w:val="24"/>
        </w:rPr>
        <w:t>Posyandu</w:t>
      </w:r>
      <w:proofErr w:type="spellEnd"/>
    </w:p>
    <w:p w14:paraId="16C7E8AF" w14:textId="77777777" w:rsidR="009524F0" w:rsidRPr="00D26385" w:rsidRDefault="009524F0" w:rsidP="009524F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E3EBD" w14:textId="77777777" w:rsidR="009524F0" w:rsidRDefault="009524F0" w:rsidP="00952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D7074" w14:textId="77777777" w:rsidR="009524F0" w:rsidRDefault="009524F0"/>
    <w:sectPr w:rsidR="00952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A1"/>
    <w:rsid w:val="00254062"/>
    <w:rsid w:val="006943A1"/>
    <w:rsid w:val="0095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5078"/>
  <w15:chartTrackingRefBased/>
  <w15:docId w15:val="{3888991B-1B48-430A-A01E-F9FA0E14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3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2024-08-05T02:44:00Z</dcterms:created>
  <dcterms:modified xsi:type="dcterms:W3CDTF">2024-08-05T02:57:00Z</dcterms:modified>
</cp:coreProperties>
</file>